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B6F3" w14:textId="77777777" w:rsidR="0074696E" w:rsidRPr="004C6EEE" w:rsidRDefault="000E0970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8240" behindDoc="1" locked="1" layoutInCell="0" allowOverlap="1" wp14:anchorId="1ABCB396" wp14:editId="54424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295" cy="1458595"/>
            <wp:effectExtent l="0" t="0" r="0" b="8255"/>
            <wp:wrapNone/>
            <wp:docPr id="30" name="Picture 30" descr="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F4591" w14:textId="77777777" w:rsidR="00A62D44" w:rsidRPr="004C6EEE" w:rsidRDefault="00A62D44" w:rsidP="004C6EEE">
      <w:pPr>
        <w:pStyle w:val="Sectionbreakfirstpage"/>
        <w:sectPr w:rsidR="00A62D44" w:rsidRPr="004C6EEE" w:rsidSect="00D126F2">
          <w:footerReference w:type="default" r:id="rId12"/>
          <w:pgSz w:w="11906" w:h="16838" w:code="9"/>
          <w:pgMar w:top="340" w:right="1134" w:bottom="1531" w:left="1134" w:header="170" w:footer="510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43"/>
      </w:tblGrid>
      <w:tr w:rsidR="00AD784C" w14:paraId="6E9B18CD" w14:textId="77777777" w:rsidTr="00917FD5">
        <w:trPr>
          <w:trHeight w:val="1306"/>
        </w:trPr>
        <w:tc>
          <w:tcPr>
            <w:tcW w:w="8643" w:type="dxa"/>
            <w:vAlign w:val="center"/>
          </w:tcPr>
          <w:p w14:paraId="57BCBBD8" w14:textId="55255D11" w:rsidR="00AD784C" w:rsidRPr="0051664F" w:rsidRDefault="00272DE1" w:rsidP="00EC413A">
            <w:pPr>
              <w:pStyle w:val="Heading1"/>
              <w:rPr>
                <w:sz w:val="40"/>
                <w:szCs w:val="40"/>
              </w:rPr>
            </w:pPr>
            <w:r w:rsidRPr="0051664F">
              <w:rPr>
                <w:sz w:val="40"/>
                <w:szCs w:val="40"/>
              </w:rPr>
              <w:t>G</w:t>
            </w:r>
            <w:r w:rsidR="00A42FB7" w:rsidRPr="0051664F">
              <w:rPr>
                <w:sz w:val="40"/>
                <w:szCs w:val="40"/>
              </w:rPr>
              <w:t>as</w:t>
            </w:r>
            <w:r w:rsidRPr="0051664F">
              <w:rPr>
                <w:sz w:val="40"/>
                <w:szCs w:val="40"/>
              </w:rPr>
              <w:t xml:space="preserve"> S</w:t>
            </w:r>
            <w:r w:rsidR="00A42FB7" w:rsidRPr="0051664F">
              <w:rPr>
                <w:sz w:val="40"/>
                <w:szCs w:val="40"/>
              </w:rPr>
              <w:t xml:space="preserve">afety </w:t>
            </w:r>
            <w:r w:rsidR="00620DD4" w:rsidRPr="0051664F">
              <w:rPr>
                <w:sz w:val="40"/>
                <w:szCs w:val="40"/>
              </w:rPr>
              <w:t>A</w:t>
            </w:r>
            <w:r w:rsidR="00A42FB7" w:rsidRPr="0051664F">
              <w:rPr>
                <w:sz w:val="40"/>
                <w:szCs w:val="40"/>
              </w:rPr>
              <w:t>ct</w:t>
            </w:r>
            <w:r w:rsidR="00620DD4" w:rsidRPr="0051664F">
              <w:rPr>
                <w:sz w:val="40"/>
                <w:szCs w:val="40"/>
              </w:rPr>
              <w:t xml:space="preserve"> 1997 Section 69</w:t>
            </w:r>
            <w:r w:rsidR="00A42FB7" w:rsidRPr="0051664F">
              <w:rPr>
                <w:sz w:val="40"/>
                <w:szCs w:val="40"/>
              </w:rPr>
              <w:t xml:space="preserve"> </w:t>
            </w:r>
            <w:r w:rsidR="00EC2F61" w:rsidRPr="0051664F">
              <w:rPr>
                <w:sz w:val="40"/>
                <w:szCs w:val="40"/>
              </w:rPr>
              <w:t>Acceptance</w:t>
            </w:r>
          </w:p>
          <w:p w14:paraId="7E7F2428" w14:textId="18CC7F37" w:rsidR="00C106A5" w:rsidRPr="00C106A5" w:rsidRDefault="001010BA" w:rsidP="00E41AFC">
            <w:pPr>
              <w:pStyle w:val="ESVMainsubheading"/>
            </w:pPr>
            <w:r>
              <w:t>TYPE A GAS APPLIANCE</w:t>
            </w:r>
            <w:r w:rsidR="002625B8">
              <w:t xml:space="preserve"> PAYMENT FORM</w:t>
            </w:r>
          </w:p>
        </w:tc>
      </w:tr>
      <w:tr w:rsidR="00AD784C" w14:paraId="34F68FB4" w14:textId="77777777" w:rsidTr="00917FD5">
        <w:trPr>
          <w:trHeight w:hRule="exact" w:val="407"/>
        </w:trPr>
        <w:tc>
          <w:tcPr>
            <w:tcW w:w="8643" w:type="dxa"/>
            <w:tcMar>
              <w:top w:w="0" w:type="dxa"/>
              <w:bottom w:w="0" w:type="dxa"/>
            </w:tcMar>
          </w:tcPr>
          <w:p w14:paraId="4F135D7E" w14:textId="77777777" w:rsidR="00357B4E" w:rsidRPr="00AD784C" w:rsidRDefault="00357B4E" w:rsidP="0093610B">
            <w:pPr>
              <w:pStyle w:val="ESVMainsubheading"/>
            </w:pPr>
          </w:p>
        </w:tc>
      </w:tr>
    </w:tbl>
    <w:p w14:paraId="2737E2BA" w14:textId="77777777" w:rsidR="001B2214" w:rsidRDefault="001B2214" w:rsidP="001B2214">
      <w:pPr>
        <w:pStyle w:val="ESVBody"/>
        <w:rPr>
          <w:rStyle w:val="Strong"/>
        </w:rPr>
      </w:pPr>
      <w:bookmarkStart w:id="0" w:name="_Toc480380485"/>
    </w:p>
    <w:p w14:paraId="71F3B990" w14:textId="51056422" w:rsidR="008958AC" w:rsidRPr="00F3057E" w:rsidRDefault="00EA1686" w:rsidP="00F3057E">
      <w:pPr>
        <w:pStyle w:val="Heading2"/>
        <w:rPr>
          <w:rStyle w:val="Strong"/>
          <w:rFonts w:eastAsia="Times"/>
          <w:b/>
          <w:bCs w:val="0"/>
        </w:rPr>
      </w:pPr>
      <w:r>
        <w:rPr>
          <w:rStyle w:val="Strong"/>
          <w:rFonts w:eastAsia="Times"/>
          <w:b/>
          <w:bCs w:val="0"/>
        </w:rPr>
        <w:t>Energy Safe</w:t>
      </w:r>
      <w:r w:rsidR="00340322" w:rsidRPr="00F3057E">
        <w:rPr>
          <w:rStyle w:val="Strong"/>
          <w:rFonts w:eastAsia="Times"/>
          <w:b/>
          <w:bCs w:val="0"/>
        </w:rPr>
        <w:t xml:space="preserve"> </w:t>
      </w:r>
      <w:r w:rsidR="00C13E5C">
        <w:rPr>
          <w:rStyle w:val="Strong"/>
          <w:rFonts w:eastAsia="Times"/>
          <w:b/>
          <w:bCs w:val="0"/>
        </w:rPr>
        <w:t>acknowledges the receipt of</w:t>
      </w:r>
      <w:r w:rsidR="00340322" w:rsidRPr="00F3057E">
        <w:rPr>
          <w:rStyle w:val="Strong"/>
          <w:rFonts w:eastAsia="Times"/>
          <w:b/>
          <w:bCs w:val="0"/>
        </w:rPr>
        <w:t xml:space="preserve"> an application</w:t>
      </w:r>
      <w:r w:rsidR="00F13D0E" w:rsidRPr="00F3057E">
        <w:rPr>
          <w:rStyle w:val="Strong"/>
          <w:rFonts w:eastAsia="Times"/>
          <w:b/>
          <w:bCs w:val="0"/>
        </w:rPr>
        <w:t xml:space="preserve"> </w:t>
      </w:r>
      <w:r w:rsidR="00340322" w:rsidRPr="00F3057E">
        <w:rPr>
          <w:rStyle w:val="Strong"/>
          <w:rFonts w:eastAsia="Times"/>
          <w:b/>
          <w:bCs w:val="0"/>
        </w:rPr>
        <w:t>for a Type A acceptance</w:t>
      </w:r>
      <w:r w:rsidR="008958AC" w:rsidRPr="00F3057E">
        <w:rPr>
          <w:rStyle w:val="Strong"/>
          <w:rFonts w:eastAsia="Times"/>
          <w:b/>
          <w:bCs w:val="0"/>
        </w:rPr>
        <w:t xml:space="preserve"> </w:t>
      </w:r>
      <w:commentRangeStart w:id="1"/>
      <w:r w:rsidR="00294B46">
        <w:rPr>
          <w:rStyle w:val="Strong"/>
          <w:rFonts w:eastAsia="Times"/>
          <w:b/>
          <w:bCs w:val="0"/>
        </w:rPr>
        <w:t>of</w:t>
      </w:r>
      <w:r w:rsidR="00120406">
        <w:rPr>
          <w:rStyle w:val="Strong"/>
          <w:rFonts w:eastAsia="Times"/>
          <w:b/>
          <w:bCs w:val="0"/>
        </w:rPr>
        <w:t>a</w:t>
      </w:r>
      <w:commentRangeEnd w:id="1"/>
      <w:r w:rsidR="00627714" w:rsidRPr="00F3057E">
        <w:rPr>
          <w:rStyle w:val="CommentReference"/>
          <w:rFonts w:eastAsia="Times"/>
          <w:sz w:val="32"/>
          <w:szCs w:val="28"/>
        </w:rPr>
        <w:commentReference w:id="1"/>
      </w:r>
      <w:r w:rsidR="008958AC" w:rsidRPr="00F3057E">
        <w:rPr>
          <w:rStyle w:val="Strong"/>
          <w:rFonts w:eastAsia="Times"/>
          <w:b/>
          <w:bCs w:val="0"/>
        </w:rPr>
        <w:t xml:space="preserve"> the following gas appliance(s)</w:t>
      </w:r>
      <w:r w:rsidR="000B5749" w:rsidRPr="00F3057E">
        <w:rPr>
          <w:rStyle w:val="Strong"/>
          <w:rFonts w:eastAsia="Times"/>
          <w:b/>
          <w:bCs w:val="0"/>
        </w:rPr>
        <w:t>:</w:t>
      </w:r>
      <w:r w:rsidR="00340322" w:rsidRPr="00F3057E">
        <w:rPr>
          <w:rStyle w:val="Strong"/>
          <w:rFonts w:eastAsia="Times"/>
          <w:b/>
          <w:bCs w:val="0"/>
        </w:rPr>
        <w:t xml:space="preserve"> </w:t>
      </w:r>
    </w:p>
    <w:p w14:paraId="1D2C1E38" w14:textId="77777777" w:rsidR="00607337" w:rsidRPr="00FC2A8C" w:rsidRDefault="00607337" w:rsidP="00607337">
      <w:pPr>
        <w:pStyle w:val="ESVBody"/>
      </w:pPr>
    </w:p>
    <w:tbl>
      <w:tblPr>
        <w:tblStyle w:val="ESVTablegrid"/>
        <w:tblW w:w="9952" w:type="dxa"/>
        <w:tblLook w:val="06A0" w:firstRow="1" w:lastRow="0" w:firstColumn="1" w:lastColumn="0" w:noHBand="1" w:noVBand="1"/>
      </w:tblPr>
      <w:tblGrid>
        <w:gridCol w:w="3213"/>
        <w:gridCol w:w="6739"/>
      </w:tblGrid>
      <w:tr w:rsidR="00607337" w14:paraId="6238039B" w14:textId="77777777" w:rsidTr="00EB4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40900F0E" w14:textId="1D691F28" w:rsidR="00607337" w:rsidRPr="00626420" w:rsidRDefault="00607337" w:rsidP="00EB414D">
            <w:pPr>
              <w:pStyle w:val="ESVTablecolrowhead"/>
            </w:pPr>
            <w:r>
              <w:t>GAS APPLIANCE DETAILS</w:t>
            </w:r>
          </w:p>
        </w:tc>
        <w:tc>
          <w:tcPr>
            <w:tcW w:w="6739" w:type="dxa"/>
          </w:tcPr>
          <w:p w14:paraId="719E5537" w14:textId="77777777" w:rsidR="00607337" w:rsidRPr="00626420" w:rsidRDefault="00607337" w:rsidP="00EB414D">
            <w:pPr>
              <w:pStyle w:val="ESVTablecolrow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31F2AECB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9EF4F6A" w14:textId="6FBFD8C7" w:rsidR="00607337" w:rsidRDefault="00607337" w:rsidP="00EB414D">
            <w:pPr>
              <w:pStyle w:val="ESVTablecolrowhead"/>
            </w:pPr>
            <w:r>
              <w:t>Gas Appliance Type</w:t>
            </w:r>
          </w:p>
        </w:tc>
        <w:tc>
          <w:tcPr>
            <w:tcW w:w="6739" w:type="dxa"/>
          </w:tcPr>
          <w:p w14:paraId="0CC663E3" w14:textId="17B6FC71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5EA14DE6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4628657B" w14:textId="58F29A1E" w:rsidR="00607337" w:rsidRDefault="00607337" w:rsidP="00EB414D">
            <w:pPr>
              <w:pStyle w:val="ESVTablecolrowhead"/>
            </w:pPr>
            <w:r>
              <w:t>Trade Name(s)</w:t>
            </w:r>
          </w:p>
        </w:tc>
        <w:tc>
          <w:tcPr>
            <w:tcW w:w="6739" w:type="dxa"/>
          </w:tcPr>
          <w:p w14:paraId="16CA0151" w14:textId="61FF3771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33B56D79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6D3669B6" w14:textId="77DA866D" w:rsidR="00607337" w:rsidRDefault="00607337" w:rsidP="00EB414D">
            <w:pPr>
              <w:pStyle w:val="ESVTablecolrowhead"/>
            </w:pPr>
            <w:r>
              <w:t>Model Number(s)</w:t>
            </w:r>
          </w:p>
        </w:tc>
        <w:tc>
          <w:tcPr>
            <w:tcW w:w="6739" w:type="dxa"/>
          </w:tcPr>
          <w:p w14:paraId="5B82604E" w14:textId="16FED354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</w:tbl>
    <w:p w14:paraId="0DE1BB58" w14:textId="77777777" w:rsidR="00607337" w:rsidRPr="00FC2A8C" w:rsidRDefault="00607337" w:rsidP="00607337">
      <w:pPr>
        <w:pStyle w:val="ESVBody"/>
      </w:pPr>
    </w:p>
    <w:tbl>
      <w:tblPr>
        <w:tblStyle w:val="ESVTablegrid"/>
        <w:tblW w:w="9952" w:type="dxa"/>
        <w:tblLook w:val="06A0" w:firstRow="1" w:lastRow="0" w:firstColumn="1" w:lastColumn="0" w:noHBand="1" w:noVBand="1"/>
      </w:tblPr>
      <w:tblGrid>
        <w:gridCol w:w="3213"/>
        <w:gridCol w:w="6739"/>
      </w:tblGrid>
      <w:tr w:rsidR="00607337" w14:paraId="1FBB99F2" w14:textId="77777777" w:rsidTr="00EB4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27DCD2BF" w14:textId="2B84291D" w:rsidR="00607337" w:rsidRPr="00626420" w:rsidRDefault="00607337" w:rsidP="00EB414D">
            <w:pPr>
              <w:pStyle w:val="ESVTablecolrowhead"/>
            </w:pPr>
            <w:r>
              <w:t>DETAILS OF APPLICANT</w:t>
            </w:r>
          </w:p>
        </w:tc>
        <w:tc>
          <w:tcPr>
            <w:tcW w:w="6739" w:type="dxa"/>
          </w:tcPr>
          <w:p w14:paraId="5D8DB091" w14:textId="77777777" w:rsidR="00607337" w:rsidRPr="00626420" w:rsidRDefault="00607337" w:rsidP="00EB414D">
            <w:pPr>
              <w:pStyle w:val="ESVTablecolrow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0C6B8C3F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B0DA8A2" w14:textId="21F4B195" w:rsidR="00607337" w:rsidRDefault="00607337" w:rsidP="00EB414D">
            <w:pPr>
              <w:pStyle w:val="ESVTablecolrowhead"/>
            </w:pPr>
            <w:r>
              <w:t>Business Name</w:t>
            </w:r>
          </w:p>
        </w:tc>
        <w:tc>
          <w:tcPr>
            <w:tcW w:w="6739" w:type="dxa"/>
          </w:tcPr>
          <w:p w14:paraId="560B593E" w14:textId="18018BAB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5469" w14:paraId="6EF83C8E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E368FDE" w14:textId="2ABFE524" w:rsidR="00935469" w:rsidRDefault="00935469" w:rsidP="00EB414D">
            <w:pPr>
              <w:pStyle w:val="ESVTablecolrowhead"/>
            </w:pPr>
            <w:r>
              <w:t>Business ABN</w:t>
            </w:r>
          </w:p>
        </w:tc>
        <w:tc>
          <w:tcPr>
            <w:tcW w:w="6739" w:type="dxa"/>
          </w:tcPr>
          <w:p w14:paraId="5E39EAF9" w14:textId="77777777" w:rsidR="00935469" w:rsidRDefault="00935469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2DDD3584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4F015DF" w14:textId="550D674B" w:rsidR="00607337" w:rsidRDefault="00607337" w:rsidP="00EB414D">
            <w:pPr>
              <w:pStyle w:val="ESVTablecolrowhead"/>
            </w:pPr>
            <w:r>
              <w:t>Contact Name</w:t>
            </w:r>
          </w:p>
        </w:tc>
        <w:tc>
          <w:tcPr>
            <w:tcW w:w="6739" w:type="dxa"/>
          </w:tcPr>
          <w:p w14:paraId="5983BC57" w14:textId="0E57D333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2631E03D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0A2F5942" w14:textId="4A618231" w:rsidR="00607337" w:rsidRDefault="00607337" w:rsidP="00EB414D">
            <w:pPr>
              <w:pStyle w:val="ESVTablecolrowhead"/>
            </w:pPr>
            <w:r>
              <w:t>Contact Phone</w:t>
            </w:r>
          </w:p>
        </w:tc>
        <w:tc>
          <w:tcPr>
            <w:tcW w:w="6739" w:type="dxa"/>
          </w:tcPr>
          <w:p w14:paraId="557FE2EF" w14:textId="77777777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449C2D8A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62744FD6" w14:textId="009405A2" w:rsidR="00607337" w:rsidRDefault="00607337" w:rsidP="00EB414D">
            <w:pPr>
              <w:pStyle w:val="ESVTablecolrowhead"/>
            </w:pPr>
            <w:r>
              <w:t>Contact Email</w:t>
            </w:r>
          </w:p>
        </w:tc>
        <w:tc>
          <w:tcPr>
            <w:tcW w:w="6739" w:type="dxa"/>
          </w:tcPr>
          <w:p w14:paraId="2327B01E" w14:textId="77777777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06AB9941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A5ACF9D" w14:textId="10655640" w:rsidR="00607337" w:rsidRDefault="00607337" w:rsidP="00EB414D">
            <w:pPr>
              <w:pStyle w:val="ESVTablecolrowhead"/>
            </w:pPr>
            <w:r>
              <w:t>Applicant Address</w:t>
            </w:r>
          </w:p>
        </w:tc>
        <w:tc>
          <w:tcPr>
            <w:tcW w:w="6739" w:type="dxa"/>
          </w:tcPr>
          <w:p w14:paraId="28DB7887" w14:textId="6A3BBE17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1B918CA5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4BCC6A21" w14:textId="351E3F76" w:rsidR="00607337" w:rsidRDefault="00607337" w:rsidP="00EB414D">
            <w:pPr>
              <w:pStyle w:val="ESVTablecolrowhead"/>
            </w:pPr>
            <w:r>
              <w:t>Postal Address</w:t>
            </w:r>
          </w:p>
        </w:tc>
        <w:tc>
          <w:tcPr>
            <w:tcW w:w="6739" w:type="dxa"/>
          </w:tcPr>
          <w:p w14:paraId="7C106221" w14:textId="77777777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6FFE8BA9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39CD44C6" w14:textId="42B13126" w:rsidR="00607337" w:rsidRDefault="00607337" w:rsidP="00EB414D">
            <w:pPr>
              <w:pStyle w:val="ESVTablecolrowhead"/>
            </w:pPr>
            <w:r>
              <w:t>Consultant Name</w:t>
            </w:r>
          </w:p>
        </w:tc>
        <w:tc>
          <w:tcPr>
            <w:tcW w:w="6739" w:type="dxa"/>
          </w:tcPr>
          <w:p w14:paraId="12D42790" w14:textId="77777777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7337" w14:paraId="2B4F0C9B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340D61F" w14:textId="52292E4C" w:rsidR="00607337" w:rsidRDefault="009F3A53" w:rsidP="00EB414D">
            <w:pPr>
              <w:pStyle w:val="ESVTablecolrowhead"/>
            </w:pPr>
            <w:r>
              <w:t>Consultant Phone</w:t>
            </w:r>
          </w:p>
        </w:tc>
        <w:tc>
          <w:tcPr>
            <w:tcW w:w="6739" w:type="dxa"/>
          </w:tcPr>
          <w:p w14:paraId="39632353" w14:textId="77777777" w:rsidR="00607337" w:rsidRDefault="00607337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3A53" w14:paraId="0F4A8353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315CB24" w14:textId="77C3AA0B" w:rsidR="009F3A53" w:rsidRDefault="009F3A53" w:rsidP="00EB414D">
            <w:pPr>
              <w:pStyle w:val="ESVTablecolrowhead"/>
            </w:pPr>
            <w:r>
              <w:t>Consultant Email</w:t>
            </w:r>
          </w:p>
        </w:tc>
        <w:tc>
          <w:tcPr>
            <w:tcW w:w="6739" w:type="dxa"/>
          </w:tcPr>
          <w:p w14:paraId="261F0689" w14:textId="77777777" w:rsidR="009F3A53" w:rsidRDefault="009F3A53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EC855F" w14:textId="2D39CD96" w:rsidR="009F3A53" w:rsidRDefault="009F3A53" w:rsidP="009F3A53">
      <w:pPr>
        <w:pStyle w:val="ESVBody"/>
      </w:pPr>
    </w:p>
    <w:p w14:paraId="1DF59E6D" w14:textId="77777777" w:rsidR="00F30AB8" w:rsidRPr="00F3057E" w:rsidRDefault="00F30AB8" w:rsidP="00F3057E">
      <w:pPr>
        <w:pStyle w:val="Heading2"/>
        <w:rPr>
          <w:rStyle w:val="Strong"/>
          <w:rFonts w:eastAsia="Times"/>
          <w:b/>
          <w:bCs w:val="0"/>
        </w:rPr>
      </w:pPr>
      <w:r w:rsidRPr="00F3057E">
        <w:rPr>
          <w:rStyle w:val="Strong"/>
          <w:rFonts w:eastAsia="Times"/>
          <w:b/>
          <w:bCs w:val="0"/>
        </w:rPr>
        <w:t xml:space="preserve">We have accepted your application for processing and a fee is now payable as per the schedule below. </w:t>
      </w:r>
    </w:p>
    <w:p w14:paraId="1D90CFF5" w14:textId="77777777" w:rsidR="00F30AB8" w:rsidRDefault="00F30AB8" w:rsidP="009F3A53">
      <w:pPr>
        <w:pStyle w:val="ESVBody"/>
      </w:pPr>
    </w:p>
    <w:p w14:paraId="1677B2B9" w14:textId="77777777" w:rsidR="00D10037" w:rsidRDefault="00D10037" w:rsidP="00D10037">
      <w:pPr>
        <w:tabs>
          <w:tab w:val="left" w:pos="284"/>
          <w:tab w:val="left" w:pos="1418"/>
          <w:tab w:val="left" w:pos="8222"/>
        </w:tabs>
        <w:spacing w:after="120"/>
        <w:rPr>
          <w:rFonts w:ascii="Arial" w:eastAsia="MS Gothic" w:hAnsi="Arial"/>
          <w:b/>
          <w:bCs/>
          <w:color w:val="1269AB" w:themeColor="accent1"/>
          <w:sz w:val="24"/>
          <w:szCs w:val="26"/>
        </w:rPr>
      </w:pPr>
      <w:r w:rsidRPr="00BA3A11">
        <w:rPr>
          <w:rFonts w:ascii="Arial" w:eastAsia="MS Gothic" w:hAnsi="Arial"/>
          <w:b/>
          <w:bCs/>
          <w:color w:val="1269AB" w:themeColor="accent1"/>
          <w:sz w:val="24"/>
          <w:szCs w:val="26"/>
        </w:rPr>
        <w:t>TYPE A GAS APPLIANCE - FEES (all fees exempt from GST)</w:t>
      </w:r>
    </w:p>
    <w:p w14:paraId="434D6061" w14:textId="77777777" w:rsidR="00A2209B" w:rsidRPr="00FC2A8C" w:rsidRDefault="00A2209B" w:rsidP="009F3A53">
      <w:pPr>
        <w:pStyle w:val="ESVBody"/>
      </w:pPr>
    </w:p>
    <w:tbl>
      <w:tblPr>
        <w:tblStyle w:val="ESVTablegrid"/>
        <w:tblW w:w="9952" w:type="dxa"/>
        <w:tblLook w:val="06A0" w:firstRow="1" w:lastRow="0" w:firstColumn="1" w:lastColumn="0" w:noHBand="1" w:noVBand="1"/>
      </w:tblPr>
      <w:tblGrid>
        <w:gridCol w:w="3289"/>
        <w:gridCol w:w="2410"/>
        <w:gridCol w:w="2032"/>
        <w:gridCol w:w="2221"/>
      </w:tblGrid>
      <w:tr w:rsidR="005E3CCB" w14:paraId="6B4CB155" w14:textId="77777777" w:rsidTr="00286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</w:tcPr>
          <w:p w14:paraId="1B98EF70" w14:textId="580522F4" w:rsidR="005E3CCB" w:rsidRPr="00626420" w:rsidRDefault="00E41AFC" w:rsidP="00E41AFC">
            <w:pPr>
              <w:pStyle w:val="ESVTablecolrowhead"/>
            </w:pPr>
            <w:r>
              <w:t>REVIEW TYPE</w:t>
            </w:r>
          </w:p>
        </w:tc>
        <w:tc>
          <w:tcPr>
            <w:tcW w:w="2410" w:type="dxa"/>
            <w:vAlign w:val="center"/>
          </w:tcPr>
          <w:p w14:paraId="55265455" w14:textId="7CDB7692" w:rsidR="005E3CCB" w:rsidRPr="00626420" w:rsidRDefault="005E3CCB" w:rsidP="00F31CDE">
            <w:pPr>
              <w:pStyle w:val="ESVTablecolrow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Fee</w:t>
            </w:r>
            <w:r w:rsidR="00F31CDE">
              <w:t xml:space="preserve"> Unit Quantity</w:t>
            </w:r>
          </w:p>
        </w:tc>
        <w:tc>
          <w:tcPr>
            <w:tcW w:w="2032" w:type="dxa"/>
          </w:tcPr>
          <w:p w14:paraId="3A7E2702" w14:textId="546AFE8C" w:rsidR="005E3CCB" w:rsidRPr="00626420" w:rsidRDefault="005E3CCB" w:rsidP="00EB414D">
            <w:pPr>
              <w:pStyle w:val="ESVTablecolrow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commentRangeStart w:id="2"/>
            <w:r>
              <w:t>Fee Unit</w:t>
            </w:r>
            <w:r w:rsidR="00F31CDE">
              <w:t xml:space="preserve"> Value</w:t>
            </w:r>
            <w:r w:rsidR="0028655F">
              <w:t xml:space="preserve"> ($)</w:t>
            </w:r>
            <w:commentRangeEnd w:id="2"/>
            <w:r w:rsidR="002D2C91" w:rsidRPr="00626420">
              <w:rPr>
                <w:rStyle w:val="CommentReference"/>
                <w:sz w:val="20"/>
                <w:szCs w:val="20"/>
              </w:rPr>
              <w:commentReference w:id="2"/>
            </w:r>
          </w:p>
        </w:tc>
        <w:tc>
          <w:tcPr>
            <w:tcW w:w="2221" w:type="dxa"/>
          </w:tcPr>
          <w:p w14:paraId="3A3A57F2" w14:textId="5BCFCA48" w:rsidR="005E3CCB" w:rsidRPr="00626420" w:rsidRDefault="005E3CCB" w:rsidP="00EB414D">
            <w:pPr>
              <w:pStyle w:val="ESVTablecolrow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Amount ($)</w:t>
            </w:r>
          </w:p>
        </w:tc>
      </w:tr>
      <w:tr w:rsidR="005E3CCB" w14:paraId="6B967B3D" w14:textId="77777777" w:rsidTr="0028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</w:tcPr>
          <w:p w14:paraId="783C0296" w14:textId="0B8DD04C" w:rsidR="005E3CCB" w:rsidRDefault="005E3CCB" w:rsidP="00EB414D">
            <w:pPr>
              <w:pStyle w:val="ESVTablecolrowhead"/>
            </w:pPr>
            <w:r>
              <w:t>Acceptance with Full Review</w:t>
            </w:r>
          </w:p>
        </w:tc>
        <w:tc>
          <w:tcPr>
            <w:tcW w:w="2410" w:type="dxa"/>
          </w:tcPr>
          <w:p w14:paraId="553FC4EC" w14:textId="029ADCB7" w:rsidR="005E3CCB" w:rsidRDefault="005E3CCB" w:rsidP="00F31CDE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 w:rsidRPr="00623758">
              <w:rPr>
                <w:rFonts w:cs="Arial"/>
                <w:b/>
              </w:rPr>
              <w:t xml:space="preserve">51 </w:t>
            </w:r>
            <w:r>
              <w:rPr>
                <w:rFonts w:cs="Arial"/>
                <w:b/>
              </w:rPr>
              <w:t>f</w:t>
            </w:r>
            <w:r w:rsidRPr="00623758">
              <w:rPr>
                <w:rFonts w:cs="Arial"/>
                <w:b/>
              </w:rPr>
              <w:t>ee units</w:t>
            </w:r>
          </w:p>
        </w:tc>
        <w:tc>
          <w:tcPr>
            <w:tcW w:w="2032" w:type="dxa"/>
          </w:tcPr>
          <w:p w14:paraId="0A727877" w14:textId="72797B3C" w:rsidR="005E3CCB" w:rsidRDefault="009700F0" w:rsidP="008870B1">
            <w:pPr>
              <w:pStyle w:val="ESV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17.27</w:t>
            </w:r>
          </w:p>
        </w:tc>
        <w:tc>
          <w:tcPr>
            <w:tcW w:w="2221" w:type="dxa"/>
          </w:tcPr>
          <w:p w14:paraId="313C264F" w14:textId="60AEDA23" w:rsidR="005E3CCB" w:rsidRDefault="00862663" w:rsidP="008870B1">
            <w:pPr>
              <w:pStyle w:val="ESV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9700F0">
              <w:t>80.</w:t>
            </w:r>
            <w:r w:rsidR="00D009B4">
              <w:t>77</w:t>
            </w:r>
          </w:p>
        </w:tc>
      </w:tr>
      <w:tr w:rsidR="005E3CCB" w14:paraId="359F7B1E" w14:textId="77777777" w:rsidTr="00286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</w:tcPr>
          <w:p w14:paraId="0702CB80" w14:textId="76524EF5" w:rsidR="005E3CCB" w:rsidRDefault="005E3CCB" w:rsidP="00EB414D">
            <w:pPr>
              <w:pStyle w:val="ESVTablecolrowhead"/>
            </w:pPr>
            <w:r>
              <w:t>Acceptance with Partial Review</w:t>
            </w:r>
          </w:p>
        </w:tc>
        <w:tc>
          <w:tcPr>
            <w:tcW w:w="2410" w:type="dxa"/>
          </w:tcPr>
          <w:p w14:paraId="1C49D91A" w14:textId="764E3F90" w:rsidR="005E3CCB" w:rsidRDefault="00F31CDE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  <w:r w:rsidRPr="009F7F23">
              <w:rPr>
                <w:rFonts w:cs="Arial"/>
                <w:b/>
              </w:rPr>
              <w:t>25% of fee units</w:t>
            </w:r>
          </w:p>
        </w:tc>
        <w:tc>
          <w:tcPr>
            <w:tcW w:w="2032" w:type="dxa"/>
          </w:tcPr>
          <w:p w14:paraId="581A8539" w14:textId="537ED739" w:rsidR="005E3CCB" w:rsidRDefault="00D009B4" w:rsidP="008870B1">
            <w:pPr>
              <w:pStyle w:val="ESV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17.27</w:t>
            </w:r>
          </w:p>
        </w:tc>
        <w:tc>
          <w:tcPr>
            <w:tcW w:w="2221" w:type="dxa"/>
          </w:tcPr>
          <w:p w14:paraId="11459630" w14:textId="42C871F6" w:rsidR="005E3CCB" w:rsidRDefault="00D009B4" w:rsidP="008870B1">
            <w:pPr>
              <w:pStyle w:val="ESV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220.19</w:t>
            </w:r>
          </w:p>
        </w:tc>
      </w:tr>
    </w:tbl>
    <w:p w14:paraId="5784214C" w14:textId="77777777" w:rsidR="00E41AFC" w:rsidRDefault="00E41AFC" w:rsidP="00F31CDE">
      <w:pPr>
        <w:tabs>
          <w:tab w:val="left" w:pos="284"/>
          <w:tab w:val="left" w:pos="1418"/>
          <w:tab w:val="left" w:pos="8222"/>
        </w:tabs>
        <w:spacing w:before="60" w:after="60"/>
        <w:ind w:left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Note 1: All fees are exempt from GST</w:t>
      </w:r>
    </w:p>
    <w:p w14:paraId="3BAA8B35" w14:textId="2AE583B8" w:rsidR="00F31CDE" w:rsidRDefault="00F31CDE" w:rsidP="00F31CDE">
      <w:pPr>
        <w:tabs>
          <w:tab w:val="left" w:pos="284"/>
          <w:tab w:val="left" w:pos="1418"/>
          <w:tab w:val="left" w:pos="8222"/>
        </w:tabs>
        <w:spacing w:before="60" w:after="60"/>
        <w:ind w:left="284"/>
        <w:rPr>
          <w:rStyle w:val="Hyperlink"/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Note </w:t>
      </w:r>
      <w:r w:rsidR="00E41AFC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: </w:t>
      </w:r>
      <w:commentRangeStart w:id="3"/>
      <w:r>
        <w:rPr>
          <w:rFonts w:ascii="Arial" w:hAnsi="Arial" w:cs="Arial"/>
          <w:sz w:val="16"/>
          <w:szCs w:val="16"/>
        </w:rPr>
        <w:t xml:space="preserve">For the value </w:t>
      </w:r>
      <w:commentRangeEnd w:id="3"/>
      <w:r w:rsidR="00FA3938">
        <w:rPr>
          <w:rStyle w:val="CommentReference"/>
          <w:rFonts w:ascii="Arial" w:hAnsi="Arial" w:cs="Arial"/>
        </w:rPr>
        <w:commentReference w:id="3"/>
      </w:r>
      <w:r>
        <w:rPr>
          <w:rFonts w:ascii="Arial" w:hAnsi="Arial" w:cs="Arial"/>
          <w:sz w:val="16"/>
          <w:szCs w:val="16"/>
        </w:rPr>
        <w:t xml:space="preserve">of a fee unit refer to the Victorian Treasury and Finance website </w:t>
      </w:r>
      <w:hyperlink r:id="rId17" w:history="1">
        <w:r w:rsidRPr="007243E5">
          <w:rPr>
            <w:rStyle w:val="Hyperlink"/>
            <w:rFonts w:ascii="Arial" w:hAnsi="Arial" w:cs="Arial"/>
            <w:sz w:val="16"/>
            <w:szCs w:val="16"/>
          </w:rPr>
          <w:t>https://www.dtf.vic.gov.au/financial-management-government/indexation-fees-and-penalties</w:t>
        </w:r>
      </w:hyperlink>
    </w:p>
    <w:p w14:paraId="209C98F3" w14:textId="66DC865C" w:rsidR="00917FD5" w:rsidRPr="00917FD5" w:rsidRDefault="00E41AFC" w:rsidP="00F31CDE">
      <w:pPr>
        <w:tabs>
          <w:tab w:val="left" w:pos="284"/>
          <w:tab w:val="left" w:pos="1418"/>
          <w:tab w:val="left" w:pos="8222"/>
        </w:tabs>
        <w:spacing w:before="60" w:after="60"/>
        <w:ind w:left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Note 3</w:t>
      </w:r>
      <w:r w:rsidR="00917FD5" w:rsidRPr="00917FD5">
        <w:rPr>
          <w:rFonts w:ascii="Arial" w:hAnsi="Arial" w:cs="Arial"/>
          <w:sz w:val="16"/>
          <w:szCs w:val="16"/>
        </w:rPr>
        <w:t>: A partial review may be based upon previous acceptance of the same make and model; ie test report review not required.</w:t>
      </w:r>
    </w:p>
    <w:p w14:paraId="0BDCA8E5" w14:textId="47B4CE59" w:rsidR="00917FD5" w:rsidRDefault="00EA1686" w:rsidP="00917FD5">
      <w:pPr>
        <w:pStyle w:val="Heading3"/>
      </w:pPr>
      <w:r>
        <w:lastRenderedPageBreak/>
        <w:t>Energy Safe</w:t>
      </w:r>
      <w:r w:rsidR="00917FD5">
        <w:t xml:space="preserve"> Reference Number</w:t>
      </w:r>
    </w:p>
    <w:tbl>
      <w:tblPr>
        <w:tblStyle w:val="TableGrid"/>
        <w:tblpPr w:leftFromText="180" w:rightFromText="180" w:vertAnchor="text" w:horzAnchor="page" w:tblpX="6363" w:tblpY="147"/>
        <w:tblW w:w="0" w:type="auto"/>
        <w:tblInd w:w="0" w:type="dxa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3"/>
      </w:tblGrid>
      <w:tr w:rsidR="00EA1686" w14:paraId="1BC3D92D" w14:textId="77777777" w:rsidTr="00EA1686">
        <w:trPr>
          <w:trHeight w:val="633"/>
        </w:trPr>
        <w:tc>
          <w:tcPr>
            <w:tcW w:w="503" w:type="dxa"/>
            <w:vAlign w:val="center"/>
          </w:tcPr>
          <w:p w14:paraId="762927E5" w14:textId="77777777" w:rsidR="00EA1686" w:rsidRPr="00B278D0" w:rsidRDefault="00EA1686" w:rsidP="00EA1686">
            <w:pPr>
              <w:pStyle w:val="Heading2"/>
              <w:spacing w:before="0" w:after="0"/>
              <w:jc w:val="center"/>
              <w:rPr>
                <w:rFonts w:eastAsia="Times"/>
                <w:b w:val="0"/>
                <w:color w:val="53565A" w:themeColor="text1"/>
                <w:sz w:val="24"/>
                <w:szCs w:val="24"/>
              </w:rPr>
            </w:pPr>
            <w:r w:rsidRPr="00B278D0">
              <w:rPr>
                <w:rFonts w:eastAsia="Times"/>
                <w:b w:val="0"/>
                <w:color w:val="53565A" w:themeColor="text1"/>
                <w:sz w:val="24"/>
                <w:szCs w:val="24"/>
              </w:rPr>
              <w:t>E</w:t>
            </w:r>
          </w:p>
        </w:tc>
        <w:tc>
          <w:tcPr>
            <w:tcW w:w="503" w:type="dxa"/>
            <w:vAlign w:val="center"/>
          </w:tcPr>
          <w:p w14:paraId="23EC780D" w14:textId="77777777" w:rsidR="00EA1686" w:rsidRPr="00B278D0" w:rsidRDefault="00EA1686" w:rsidP="00EA1686">
            <w:pPr>
              <w:pStyle w:val="Heading2"/>
              <w:spacing w:before="0" w:after="0"/>
              <w:jc w:val="center"/>
              <w:rPr>
                <w:rFonts w:eastAsia="Times"/>
                <w:b w:val="0"/>
                <w:color w:val="53565A" w:themeColor="text1"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41C647F0" w14:textId="77777777" w:rsidR="00EA1686" w:rsidRPr="00B278D0" w:rsidRDefault="00EA1686" w:rsidP="00EA1686">
            <w:pPr>
              <w:pStyle w:val="Heading2"/>
              <w:spacing w:before="0" w:after="0"/>
              <w:jc w:val="center"/>
              <w:rPr>
                <w:rFonts w:eastAsia="Times"/>
                <w:b w:val="0"/>
                <w:color w:val="53565A" w:themeColor="text1"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6EC2AB62" w14:textId="77777777" w:rsidR="00EA1686" w:rsidRPr="00B278D0" w:rsidRDefault="00EA1686" w:rsidP="00EA1686">
            <w:pPr>
              <w:pStyle w:val="Heading2"/>
              <w:spacing w:before="0" w:after="0"/>
              <w:jc w:val="center"/>
              <w:rPr>
                <w:rFonts w:eastAsia="Times"/>
                <w:b w:val="0"/>
                <w:color w:val="53565A" w:themeColor="text1"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3D35CFB4" w14:textId="77777777" w:rsidR="00EA1686" w:rsidRPr="00B278D0" w:rsidRDefault="00EA1686" w:rsidP="00EA1686">
            <w:pPr>
              <w:pStyle w:val="Heading2"/>
              <w:spacing w:before="0" w:after="0"/>
              <w:jc w:val="center"/>
              <w:rPr>
                <w:rFonts w:eastAsia="Times"/>
                <w:b w:val="0"/>
                <w:color w:val="53565A" w:themeColor="text1"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546E0508" w14:textId="77777777" w:rsidR="00EA1686" w:rsidRPr="00B278D0" w:rsidRDefault="00EA1686" w:rsidP="00EA1686">
            <w:pPr>
              <w:pStyle w:val="Heading2"/>
              <w:spacing w:before="0" w:after="0"/>
              <w:jc w:val="center"/>
              <w:rPr>
                <w:rFonts w:eastAsia="Times"/>
                <w:b w:val="0"/>
                <w:color w:val="53565A" w:themeColor="text1"/>
                <w:sz w:val="24"/>
                <w:szCs w:val="24"/>
              </w:rPr>
            </w:pPr>
          </w:p>
        </w:tc>
      </w:tr>
    </w:tbl>
    <w:p w14:paraId="46698AE3" w14:textId="3947E656" w:rsidR="001C6B9C" w:rsidRPr="001C6B9C" w:rsidRDefault="008958AC" w:rsidP="00FA27C4">
      <w:pPr>
        <w:pStyle w:val="Heading2"/>
        <w:rPr>
          <w:rFonts w:eastAsia="Times"/>
        </w:rPr>
      </w:pPr>
      <w:r w:rsidRPr="001A57F7">
        <w:rPr>
          <w:rFonts w:eastAsia="Times"/>
          <w:b w:val="0"/>
          <w:color w:val="53565A" w:themeColor="text1"/>
          <w:sz w:val="20"/>
          <w:szCs w:val="20"/>
        </w:rPr>
        <w:t xml:space="preserve">Your </w:t>
      </w:r>
      <w:r w:rsidR="00EA1686">
        <w:rPr>
          <w:rFonts w:eastAsia="Times"/>
          <w:b w:val="0"/>
          <w:color w:val="53565A" w:themeColor="text1"/>
          <w:sz w:val="20"/>
          <w:szCs w:val="20"/>
        </w:rPr>
        <w:t xml:space="preserve">Energy Safe </w:t>
      </w:r>
      <w:r w:rsidRPr="001A57F7">
        <w:rPr>
          <w:rFonts w:eastAsia="Times"/>
          <w:b w:val="0"/>
          <w:color w:val="53565A" w:themeColor="text1"/>
          <w:sz w:val="20"/>
          <w:szCs w:val="20"/>
        </w:rPr>
        <w:t>reference number is</w:t>
      </w:r>
      <w:r w:rsidR="001A57F7">
        <w:rPr>
          <w:rFonts w:eastAsia="Times"/>
          <w:b w:val="0"/>
          <w:color w:val="53565A" w:themeColor="text1"/>
          <w:sz w:val="20"/>
          <w:szCs w:val="20"/>
        </w:rPr>
        <w:t>:</w:t>
      </w:r>
      <w:r w:rsidR="00FA27C4">
        <w:rPr>
          <w:rFonts w:eastAsia="Times"/>
          <w:b w:val="0"/>
          <w:color w:val="53565A" w:themeColor="text1"/>
          <w:sz w:val="20"/>
          <w:szCs w:val="20"/>
        </w:rPr>
        <w:t xml:space="preserve">  </w:t>
      </w:r>
    </w:p>
    <w:p w14:paraId="0E024438" w14:textId="77777777" w:rsidR="00C47C1A" w:rsidRDefault="00C47C1A" w:rsidP="00A62D44">
      <w:pPr>
        <w:pStyle w:val="ESVBody"/>
      </w:pPr>
    </w:p>
    <w:p w14:paraId="03233EEE" w14:textId="2E37EBE7" w:rsidR="00EA1686" w:rsidRDefault="006C19EB" w:rsidP="00A62D44">
      <w:pPr>
        <w:pStyle w:val="ESVBody"/>
      </w:pPr>
      <w:r>
        <w:t xml:space="preserve">Once payment is received the application will be </w:t>
      </w:r>
      <w:r w:rsidR="00EF27D7">
        <w:t>assessed</w:t>
      </w:r>
      <w:r>
        <w:t xml:space="preserve"> and </w:t>
      </w:r>
      <w:r w:rsidR="00EA1686">
        <w:t xml:space="preserve">Energy Safe </w:t>
      </w:r>
      <w:r>
        <w:t xml:space="preserve">shall contact you further to progress. </w:t>
      </w:r>
    </w:p>
    <w:p w14:paraId="07FFDB7C" w14:textId="6D30F0E4" w:rsidR="00D17523" w:rsidRDefault="00B72010" w:rsidP="00A62D44">
      <w:pPr>
        <w:pStyle w:val="ESVBody"/>
      </w:pPr>
      <w:r>
        <w:t xml:space="preserve">Acceptance </w:t>
      </w:r>
      <w:r w:rsidR="00E001FF">
        <w:t xml:space="preserve">is </w:t>
      </w:r>
      <w:r w:rsidR="006C19EB">
        <w:t xml:space="preserve">not finalised until </w:t>
      </w:r>
      <w:r w:rsidR="00EA1686">
        <w:t>Energy Safe</w:t>
      </w:r>
      <w:r w:rsidR="006C19EB">
        <w:t xml:space="preserve"> provides formal notification </w:t>
      </w:r>
      <w:r w:rsidR="00744633">
        <w:t>of acceptance and provides a</w:t>
      </w:r>
      <w:r w:rsidR="008E5407">
        <w:t>n Energy Safe approval badge</w:t>
      </w:r>
      <w:r w:rsidR="006C19EB">
        <w:t>.</w:t>
      </w:r>
    </w:p>
    <w:p w14:paraId="5458A0D7" w14:textId="77777777" w:rsidR="00FA27C4" w:rsidRDefault="00FA27C4" w:rsidP="00FA27C4">
      <w:pPr>
        <w:pStyle w:val="ESVBody"/>
        <w:rPr>
          <w:rFonts w:eastAsia="MS Gothic"/>
          <w:b/>
          <w:bCs/>
          <w:color w:val="1269AB" w:themeColor="accent1"/>
          <w:sz w:val="24"/>
          <w:szCs w:val="26"/>
        </w:rPr>
      </w:pPr>
    </w:p>
    <w:p w14:paraId="7AD951D4" w14:textId="594C09CD" w:rsidR="00FA27C4" w:rsidRDefault="00FA27C4" w:rsidP="00FA27C4">
      <w:pPr>
        <w:tabs>
          <w:tab w:val="left" w:pos="284"/>
          <w:tab w:val="left" w:pos="1418"/>
          <w:tab w:val="left" w:pos="8222"/>
        </w:tabs>
        <w:rPr>
          <w:rFonts w:ascii="Arial" w:eastAsia="MS Gothic" w:hAnsi="Arial"/>
          <w:b/>
          <w:bCs/>
          <w:color w:val="1269AB" w:themeColor="accent1"/>
          <w:sz w:val="24"/>
          <w:szCs w:val="26"/>
        </w:rPr>
      </w:pPr>
      <w:r>
        <w:rPr>
          <w:rFonts w:ascii="Arial" w:eastAsia="MS Gothic" w:hAnsi="Arial"/>
          <w:b/>
          <w:bCs/>
          <w:color w:val="1269AB" w:themeColor="accent1"/>
          <w:sz w:val="24"/>
          <w:szCs w:val="26"/>
        </w:rPr>
        <w:t xml:space="preserve">Payment </w:t>
      </w:r>
      <w:r w:rsidR="00B66228">
        <w:rPr>
          <w:rFonts w:ascii="Arial" w:eastAsia="MS Gothic" w:hAnsi="Arial"/>
          <w:b/>
          <w:bCs/>
          <w:color w:val="1269AB" w:themeColor="accent1"/>
          <w:sz w:val="24"/>
          <w:szCs w:val="26"/>
        </w:rPr>
        <w:t>Options</w:t>
      </w:r>
    </w:p>
    <w:p w14:paraId="7E251C09" w14:textId="5B904296" w:rsidR="00FA27C4" w:rsidRDefault="00FA27C4" w:rsidP="00FA27C4">
      <w:pPr>
        <w:pStyle w:val="ESVBody"/>
      </w:pPr>
    </w:p>
    <w:p w14:paraId="6FF0E4FE" w14:textId="0557815E" w:rsidR="00935469" w:rsidRDefault="00935469" w:rsidP="00935469">
      <w:pPr>
        <w:pStyle w:val="ESVBody"/>
      </w:pPr>
      <w:r>
        <w:t>Use the details below to pay by credit card.</w:t>
      </w:r>
    </w:p>
    <w:tbl>
      <w:tblPr>
        <w:tblStyle w:val="ESVTablegrid"/>
        <w:tblW w:w="9952" w:type="dxa"/>
        <w:tblLook w:val="06A0" w:firstRow="1" w:lastRow="0" w:firstColumn="1" w:lastColumn="0" w:noHBand="1" w:noVBand="1"/>
      </w:tblPr>
      <w:tblGrid>
        <w:gridCol w:w="3213"/>
        <w:gridCol w:w="6739"/>
      </w:tblGrid>
      <w:tr w:rsidR="00FA27C4" w14:paraId="7E578482" w14:textId="77777777" w:rsidTr="00EB4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70B1865E" w14:textId="74D8DD7D" w:rsidR="00FA27C4" w:rsidRPr="00626420" w:rsidRDefault="00B66228" w:rsidP="00063525">
            <w:pPr>
              <w:pStyle w:val="ESVTablecolrowhead"/>
            </w:pPr>
            <w:r>
              <w:t>PAYMENT WITH CREDIT CAR</w:t>
            </w:r>
            <w:r w:rsidR="00063525">
              <w:t>D</w:t>
            </w:r>
          </w:p>
        </w:tc>
        <w:tc>
          <w:tcPr>
            <w:tcW w:w="6739" w:type="dxa"/>
          </w:tcPr>
          <w:p w14:paraId="657CC326" w14:textId="77777777" w:rsidR="00FA27C4" w:rsidRPr="00626420" w:rsidRDefault="00FA27C4" w:rsidP="00EB414D">
            <w:pPr>
              <w:pStyle w:val="ESVTablecolrow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27C4" w14:paraId="2DC6266F" w14:textId="77777777" w:rsidTr="00EB414D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  <w:vAlign w:val="center"/>
          </w:tcPr>
          <w:p w14:paraId="7E836B28" w14:textId="77777777" w:rsidR="00FA27C4" w:rsidRDefault="00FA27C4" w:rsidP="00EB414D">
            <w:pPr>
              <w:pStyle w:val="ESVTablecolrowhead"/>
            </w:pPr>
            <w:r>
              <w:t>Credit Card Type</w:t>
            </w:r>
          </w:p>
        </w:tc>
        <w:tc>
          <w:tcPr>
            <w:tcW w:w="673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2"/>
              <w:gridCol w:w="3163"/>
            </w:tblGrid>
            <w:tr w:rsidR="00FA27C4" w:rsidRPr="00941DB2" w14:paraId="1F71BEDC" w14:textId="77777777" w:rsidTr="00EB414D">
              <w:trPr>
                <w:trHeight w:val="633"/>
              </w:trPr>
              <w:tc>
                <w:tcPr>
                  <w:tcW w:w="3569" w:type="dxa"/>
                  <w:vAlign w:val="center"/>
                </w:tcPr>
                <w:p w14:paraId="12B2C828" w14:textId="1E9D1A59" w:rsidR="00FA27C4" w:rsidRPr="00941DB2" w:rsidRDefault="0056681A" w:rsidP="00EB414D">
                  <w:pPr>
                    <w:pStyle w:val="ESVBody"/>
                  </w:pPr>
                  <w:r>
                    <w:t xml:space="preserve">        </w:t>
                  </w:r>
                  <w:r w:rsidR="00FA27C4" w:rsidRPr="00941DB2">
                    <w:t>MasterCard</w:t>
                  </w:r>
                  <w:r w:rsidR="00FA27C4">
                    <w:t xml:space="preserve">    </w:t>
                  </w:r>
                  <w:r w:rsidR="005D3E68">
                    <w:rPr>
                      <w:sz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3E68">
                    <w:rPr>
                      <w:sz w:val="18"/>
                    </w:rPr>
                    <w:instrText xml:space="preserve"> FORMCHECKBOX </w:instrText>
                  </w:r>
                  <w:r w:rsidR="005D3E68">
                    <w:rPr>
                      <w:sz w:val="18"/>
                    </w:rPr>
                  </w:r>
                  <w:r w:rsidR="005D3E68">
                    <w:rPr>
                      <w:sz w:val="18"/>
                    </w:rPr>
                    <w:fldChar w:fldCharType="separate"/>
                  </w:r>
                  <w:r w:rsidR="005D3E68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3570" w:type="dxa"/>
                  <w:vAlign w:val="center"/>
                </w:tcPr>
                <w:p w14:paraId="3B469FEB" w14:textId="27511BED" w:rsidR="00FA27C4" w:rsidRPr="00941DB2" w:rsidRDefault="0056681A" w:rsidP="0056681A">
                  <w:pPr>
                    <w:pStyle w:val="ESVBody"/>
                  </w:pPr>
                  <w:r>
                    <w:t xml:space="preserve">        </w:t>
                  </w:r>
                  <w:r w:rsidR="00FA27C4" w:rsidRPr="00941DB2">
                    <w:t>Visa</w:t>
                  </w:r>
                  <w:r w:rsidR="00FA27C4">
                    <w:t xml:space="preserve">    </w:t>
                  </w:r>
                  <w:r w:rsidR="005D3E68">
                    <w:rPr>
                      <w:sz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3E68">
                    <w:rPr>
                      <w:sz w:val="18"/>
                    </w:rPr>
                    <w:instrText xml:space="preserve"> FORMCHECKBOX </w:instrText>
                  </w:r>
                  <w:r w:rsidR="005D3E68">
                    <w:rPr>
                      <w:sz w:val="18"/>
                    </w:rPr>
                  </w:r>
                  <w:r w:rsidR="005D3E68">
                    <w:rPr>
                      <w:sz w:val="18"/>
                    </w:rPr>
                    <w:fldChar w:fldCharType="separate"/>
                  </w:r>
                  <w:r w:rsidR="005D3E68">
                    <w:rPr>
                      <w:sz w:val="18"/>
                    </w:rPr>
                    <w:fldChar w:fldCharType="end"/>
                  </w:r>
                </w:p>
              </w:tc>
            </w:tr>
          </w:tbl>
          <w:p w14:paraId="69B3B225" w14:textId="77777777" w:rsidR="00FA27C4" w:rsidRDefault="00FA27C4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27C4" w14:paraId="7A50D16F" w14:textId="77777777" w:rsidTr="00EB414D">
        <w:trPr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  <w:vAlign w:val="center"/>
          </w:tcPr>
          <w:p w14:paraId="25BD46DE" w14:textId="1AA4D813" w:rsidR="00FA27C4" w:rsidRDefault="00FA27C4" w:rsidP="00EB414D">
            <w:pPr>
              <w:pStyle w:val="ESVTablecolrowhead"/>
            </w:pPr>
            <w:r>
              <w:t>Credit Car</w:t>
            </w:r>
            <w:r w:rsidR="00F13D0E">
              <w:t>d</w:t>
            </w:r>
            <w:r>
              <w:t xml:space="preserve"> Number</w:t>
            </w:r>
          </w:p>
        </w:tc>
        <w:tc>
          <w:tcPr>
            <w:tcW w:w="673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22"/>
              <w:gridCol w:w="1222"/>
              <w:gridCol w:w="1222"/>
              <w:gridCol w:w="1222"/>
            </w:tblGrid>
            <w:tr w:rsidR="00FA27C4" w14:paraId="5502329A" w14:textId="77777777" w:rsidTr="00EB414D">
              <w:tc>
                <w:tcPr>
                  <w:tcW w:w="238" w:type="dxa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</w:tblGrid>
                  <w:tr w:rsidR="00FA27C4" w14:paraId="7108F614" w14:textId="77777777" w:rsidTr="00EB414D">
                    <w:tc>
                      <w:tcPr>
                        <w:tcW w:w="238" w:type="dxa"/>
                      </w:tcPr>
                      <w:p w14:paraId="6954849E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46" w:type="dxa"/>
                      </w:tcPr>
                      <w:p w14:paraId="6A7096A9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7C50B57F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F4FBCC0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</w:tr>
                </w:tbl>
                <w:p w14:paraId="7FD53F6B" w14:textId="77777777" w:rsidR="00FA27C4" w:rsidRDefault="00FA27C4" w:rsidP="00EB414D">
                  <w:pPr>
                    <w:pStyle w:val="ESVBody"/>
                    <w:rPr>
                      <w:rFonts w:eastAsia="MS Gothic"/>
                      <w:b/>
                      <w:bCs/>
                      <w:color w:val="1269AB" w:themeColor="accent1"/>
                      <w:sz w:val="24"/>
                      <w:szCs w:val="26"/>
                    </w:rPr>
                  </w:pPr>
                </w:p>
              </w:tc>
              <w:tc>
                <w:tcPr>
                  <w:tcW w:w="246" w:type="dxa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</w:tblGrid>
                  <w:tr w:rsidR="00FA27C4" w14:paraId="0E76CE8F" w14:textId="77777777" w:rsidTr="00EB414D">
                    <w:tc>
                      <w:tcPr>
                        <w:tcW w:w="238" w:type="dxa"/>
                      </w:tcPr>
                      <w:p w14:paraId="32EEEA47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46" w:type="dxa"/>
                      </w:tcPr>
                      <w:p w14:paraId="129E69C2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624BE149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40E9500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</w:tr>
                </w:tbl>
                <w:p w14:paraId="7EDF0835" w14:textId="77777777" w:rsidR="00FA27C4" w:rsidRDefault="00FA27C4" w:rsidP="00EB414D">
                  <w:pPr>
                    <w:pStyle w:val="ESVBody"/>
                    <w:rPr>
                      <w:rFonts w:eastAsia="MS Gothic"/>
                      <w:b/>
                      <w:bCs/>
                      <w:color w:val="1269AB" w:themeColor="accent1"/>
                      <w:sz w:val="24"/>
                      <w:szCs w:val="26"/>
                    </w:rPr>
                  </w:pPr>
                </w:p>
              </w:tc>
              <w:tc>
                <w:tcPr>
                  <w:tcW w:w="284" w:type="dxa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</w:tblGrid>
                  <w:tr w:rsidR="00FA27C4" w14:paraId="48A43C70" w14:textId="77777777" w:rsidTr="00EB414D">
                    <w:tc>
                      <w:tcPr>
                        <w:tcW w:w="238" w:type="dxa"/>
                      </w:tcPr>
                      <w:p w14:paraId="4D4AC54D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46" w:type="dxa"/>
                      </w:tcPr>
                      <w:p w14:paraId="487FF21D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6F7825E3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F52701F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</w:tr>
                </w:tbl>
                <w:p w14:paraId="5FAF732C" w14:textId="77777777" w:rsidR="00FA27C4" w:rsidRDefault="00FA27C4" w:rsidP="00EB414D">
                  <w:pPr>
                    <w:pStyle w:val="ESVBody"/>
                    <w:rPr>
                      <w:rFonts w:eastAsia="MS Gothic"/>
                      <w:b/>
                      <w:bCs/>
                      <w:color w:val="1269AB" w:themeColor="accent1"/>
                      <w:sz w:val="24"/>
                      <w:szCs w:val="26"/>
                    </w:rPr>
                  </w:pPr>
                </w:p>
              </w:tc>
              <w:tc>
                <w:tcPr>
                  <w:tcW w:w="283" w:type="dxa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222"/>
                    <w:gridCol w:w="222"/>
                    <w:gridCol w:w="222"/>
                  </w:tblGrid>
                  <w:tr w:rsidR="00FA27C4" w14:paraId="3776A043" w14:textId="77777777" w:rsidTr="00EB414D">
                    <w:tc>
                      <w:tcPr>
                        <w:tcW w:w="238" w:type="dxa"/>
                      </w:tcPr>
                      <w:p w14:paraId="68E23AB2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46" w:type="dxa"/>
                      </w:tcPr>
                      <w:p w14:paraId="49F2A517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7CB448CE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B5A04CB" w14:textId="77777777" w:rsidR="00FA27C4" w:rsidRDefault="00FA27C4" w:rsidP="00EB414D">
                        <w:pPr>
                          <w:pStyle w:val="ESVBody"/>
                          <w:rPr>
                            <w:rFonts w:eastAsia="MS Gothic"/>
                            <w:b/>
                            <w:bCs/>
                            <w:color w:val="1269AB" w:themeColor="accent1"/>
                            <w:sz w:val="24"/>
                            <w:szCs w:val="26"/>
                          </w:rPr>
                        </w:pPr>
                      </w:p>
                    </w:tc>
                  </w:tr>
                </w:tbl>
                <w:p w14:paraId="5CEEECE0" w14:textId="77777777" w:rsidR="00FA27C4" w:rsidRDefault="00FA27C4" w:rsidP="00EB414D">
                  <w:pPr>
                    <w:pStyle w:val="ESVBody"/>
                    <w:rPr>
                      <w:rFonts w:eastAsia="MS Gothic"/>
                      <w:b/>
                      <w:bCs/>
                      <w:color w:val="1269AB" w:themeColor="accent1"/>
                      <w:sz w:val="24"/>
                      <w:szCs w:val="26"/>
                    </w:rPr>
                  </w:pPr>
                </w:p>
              </w:tc>
            </w:tr>
          </w:tbl>
          <w:p w14:paraId="505C26FE" w14:textId="77777777" w:rsidR="00FA27C4" w:rsidRDefault="00FA27C4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27C4" w14:paraId="404060B4" w14:textId="77777777" w:rsidTr="00EB414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  <w:vAlign w:val="center"/>
          </w:tcPr>
          <w:p w14:paraId="097F9680" w14:textId="77777777" w:rsidR="00FA27C4" w:rsidRDefault="00FA27C4" w:rsidP="00EB414D">
            <w:pPr>
              <w:pStyle w:val="ESVTablecolrowhead"/>
            </w:pPr>
            <w:r>
              <w:t>Expiry Date</w:t>
            </w:r>
          </w:p>
        </w:tc>
        <w:tc>
          <w:tcPr>
            <w:tcW w:w="6739" w:type="dxa"/>
            <w:vAlign w:val="center"/>
          </w:tcPr>
          <w:p w14:paraId="7EBD53AF" w14:textId="77777777" w:rsidR="00FA27C4" w:rsidRPr="00FC2A8C" w:rsidRDefault="00FA27C4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27C4" w14:paraId="54501B11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  <w:vAlign w:val="center"/>
          </w:tcPr>
          <w:p w14:paraId="00CAA440" w14:textId="77777777" w:rsidR="00FA27C4" w:rsidRDefault="00FA27C4" w:rsidP="00EB414D">
            <w:pPr>
              <w:pStyle w:val="ESVTablecolrowhead"/>
            </w:pPr>
            <w:r>
              <w:t>Amount Paid</w:t>
            </w:r>
          </w:p>
        </w:tc>
        <w:tc>
          <w:tcPr>
            <w:tcW w:w="673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07"/>
              <w:gridCol w:w="3208"/>
            </w:tblGrid>
            <w:tr w:rsidR="009022E3" w:rsidRPr="00941DB2" w14:paraId="29FDE89F" w14:textId="77777777" w:rsidTr="00EB414D">
              <w:trPr>
                <w:trHeight w:val="633"/>
              </w:trPr>
              <w:tc>
                <w:tcPr>
                  <w:tcW w:w="3569" w:type="dxa"/>
                  <w:vAlign w:val="center"/>
                </w:tcPr>
                <w:p w14:paraId="6EEB75CD" w14:textId="7B51457D" w:rsidR="009022E3" w:rsidRPr="00941DB2" w:rsidRDefault="00D867E9" w:rsidP="009022E3">
                  <w:pPr>
                    <w:pStyle w:val="ESVBody"/>
                  </w:pPr>
                  <w:r>
                    <w:t xml:space="preserve">                  </w:t>
                  </w:r>
                  <w:r w:rsidR="00862663">
                    <w:t>$</w:t>
                  </w:r>
                  <w:r w:rsidR="00D009B4">
                    <w:t>880.17</w:t>
                  </w:r>
                  <w:r w:rsidR="009022E3">
                    <w:t xml:space="preserve">    </w:t>
                  </w:r>
                  <w:r w:rsidR="009022E3">
                    <w:rPr>
                      <w:sz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22E3">
                    <w:rPr>
                      <w:sz w:val="18"/>
                    </w:rPr>
                    <w:instrText xml:space="preserve"> FORMCHECKBOX </w:instrText>
                  </w:r>
                  <w:r w:rsidR="009022E3">
                    <w:rPr>
                      <w:sz w:val="18"/>
                    </w:rPr>
                  </w:r>
                  <w:r w:rsidR="009022E3">
                    <w:rPr>
                      <w:sz w:val="18"/>
                    </w:rPr>
                    <w:fldChar w:fldCharType="separate"/>
                  </w:r>
                  <w:r w:rsidR="009022E3">
                    <w:rPr>
                      <w:sz w:val="18"/>
                    </w:rPr>
                    <w:fldChar w:fldCharType="end"/>
                  </w:r>
                </w:p>
              </w:tc>
              <w:tc>
                <w:tcPr>
                  <w:tcW w:w="3570" w:type="dxa"/>
                  <w:vAlign w:val="center"/>
                </w:tcPr>
                <w:p w14:paraId="5A131AF4" w14:textId="47ECB753" w:rsidR="009022E3" w:rsidRPr="00941DB2" w:rsidRDefault="00D867E9" w:rsidP="009022E3">
                  <w:pPr>
                    <w:pStyle w:val="ESVBody"/>
                  </w:pPr>
                  <w:r>
                    <w:t xml:space="preserve">        </w:t>
                  </w:r>
                  <w:r w:rsidR="00862663">
                    <w:t>$2</w:t>
                  </w:r>
                  <w:r w:rsidR="00D009B4">
                    <w:t>20.19</w:t>
                  </w:r>
                  <w:r w:rsidR="009022E3">
                    <w:t xml:space="preserve">    </w:t>
                  </w:r>
                  <w:r w:rsidR="009022E3">
                    <w:rPr>
                      <w:sz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9022E3">
                    <w:rPr>
                      <w:sz w:val="18"/>
                    </w:rPr>
                    <w:instrText xml:space="preserve"> FORMCHECKBOX </w:instrText>
                  </w:r>
                  <w:r w:rsidR="009022E3">
                    <w:rPr>
                      <w:sz w:val="18"/>
                    </w:rPr>
                  </w:r>
                  <w:r w:rsidR="009022E3">
                    <w:rPr>
                      <w:sz w:val="18"/>
                    </w:rPr>
                    <w:fldChar w:fldCharType="separate"/>
                  </w:r>
                  <w:r w:rsidR="009022E3">
                    <w:rPr>
                      <w:sz w:val="18"/>
                    </w:rPr>
                    <w:fldChar w:fldCharType="end"/>
                  </w:r>
                </w:p>
              </w:tc>
            </w:tr>
          </w:tbl>
          <w:p w14:paraId="790BC9F8" w14:textId="77777777" w:rsidR="00FA27C4" w:rsidRPr="00FC2A8C" w:rsidRDefault="00FA27C4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27C4" w14:paraId="767B0E63" w14:textId="77777777" w:rsidTr="00EB4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  <w:vAlign w:val="center"/>
          </w:tcPr>
          <w:p w14:paraId="202B36D1" w14:textId="77777777" w:rsidR="00FA27C4" w:rsidRDefault="00FA27C4" w:rsidP="00EB414D">
            <w:pPr>
              <w:pStyle w:val="ESVTablecolrowhead"/>
            </w:pPr>
            <w:r>
              <w:t>Cardholder’s Name</w:t>
            </w:r>
          </w:p>
        </w:tc>
        <w:tc>
          <w:tcPr>
            <w:tcW w:w="6739" w:type="dxa"/>
            <w:vAlign w:val="center"/>
          </w:tcPr>
          <w:p w14:paraId="34E2A906" w14:textId="77777777" w:rsidR="00FA27C4" w:rsidRPr="00FC2A8C" w:rsidRDefault="00FA27C4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27C4" w14:paraId="36993F77" w14:textId="77777777" w:rsidTr="00EB414D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  <w:vAlign w:val="center"/>
          </w:tcPr>
          <w:p w14:paraId="69E3E98B" w14:textId="77777777" w:rsidR="00FA27C4" w:rsidRDefault="00FA27C4" w:rsidP="00EB414D">
            <w:pPr>
              <w:pStyle w:val="ESVTablecolrowhead"/>
            </w:pPr>
            <w:r>
              <w:t>Signature</w:t>
            </w:r>
          </w:p>
        </w:tc>
        <w:tc>
          <w:tcPr>
            <w:tcW w:w="6739" w:type="dxa"/>
            <w:vAlign w:val="center"/>
          </w:tcPr>
          <w:p w14:paraId="678363D1" w14:textId="77777777" w:rsidR="00FA27C4" w:rsidRPr="00FC2A8C" w:rsidRDefault="00FA27C4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EEC6CE" w14:textId="77777777" w:rsidR="00FA27C4" w:rsidRDefault="00FA27C4" w:rsidP="00C1121A">
      <w:pPr>
        <w:tabs>
          <w:tab w:val="left" w:pos="284"/>
          <w:tab w:val="left" w:pos="1418"/>
          <w:tab w:val="left" w:pos="8222"/>
        </w:tabs>
        <w:rPr>
          <w:rFonts w:ascii="Arial" w:eastAsia="MS Gothic" w:hAnsi="Arial"/>
          <w:b/>
          <w:bCs/>
          <w:color w:val="1269AB" w:themeColor="accent1"/>
          <w:sz w:val="24"/>
          <w:szCs w:val="26"/>
        </w:rPr>
      </w:pPr>
    </w:p>
    <w:p w14:paraId="19654183" w14:textId="5F7FA19D" w:rsidR="00DC6842" w:rsidRDefault="00DC6842" w:rsidP="00DC6842">
      <w:pPr>
        <w:pStyle w:val="ESVBody"/>
      </w:pPr>
      <w:r>
        <w:t>Use the details below to pay by direct deposit.</w:t>
      </w:r>
    </w:p>
    <w:p w14:paraId="6ECFA0D3" w14:textId="30013B5E" w:rsidR="00C0364A" w:rsidRPr="00DC6842" w:rsidRDefault="00C0364A" w:rsidP="00C0364A">
      <w:pPr>
        <w:pStyle w:val="ESVBody"/>
        <w:rPr>
          <w:rStyle w:val="Strong"/>
        </w:rPr>
      </w:pPr>
      <w:r w:rsidRPr="00DC6842">
        <w:rPr>
          <w:rStyle w:val="Strong"/>
        </w:rPr>
        <w:t>Please include</w:t>
      </w:r>
      <w:r w:rsidR="00F13D0E">
        <w:rPr>
          <w:rStyle w:val="Strong"/>
        </w:rPr>
        <w:t xml:space="preserve"> the </w:t>
      </w:r>
      <w:r w:rsidR="00EA1686">
        <w:rPr>
          <w:rStyle w:val="Strong"/>
        </w:rPr>
        <w:t xml:space="preserve">Energy Safe </w:t>
      </w:r>
      <w:r w:rsidRPr="00DC6842">
        <w:rPr>
          <w:rStyle w:val="Strong"/>
        </w:rPr>
        <w:t xml:space="preserve">reference number </w:t>
      </w:r>
      <w:r w:rsidR="00F05E6D" w:rsidRPr="00DC6842">
        <w:rPr>
          <w:rStyle w:val="Strong"/>
        </w:rPr>
        <w:t>(EXXXXX)</w:t>
      </w:r>
      <w:r w:rsidR="00F05E6D">
        <w:rPr>
          <w:rStyle w:val="Strong"/>
        </w:rPr>
        <w:t xml:space="preserve"> </w:t>
      </w:r>
      <w:r w:rsidRPr="00DC6842">
        <w:rPr>
          <w:rStyle w:val="Strong"/>
        </w:rPr>
        <w:t xml:space="preserve">as </w:t>
      </w:r>
      <w:r w:rsidR="00F05E6D">
        <w:rPr>
          <w:rStyle w:val="Strong"/>
        </w:rPr>
        <w:t xml:space="preserve">A </w:t>
      </w:r>
      <w:r w:rsidRPr="00DC6842">
        <w:rPr>
          <w:rStyle w:val="Strong"/>
        </w:rPr>
        <w:t xml:space="preserve">transaction reference when paying via direct deposit </w:t>
      </w:r>
    </w:p>
    <w:tbl>
      <w:tblPr>
        <w:tblStyle w:val="ESVTablegrid"/>
        <w:tblW w:w="9952" w:type="dxa"/>
        <w:tblLook w:val="06A0" w:firstRow="1" w:lastRow="0" w:firstColumn="1" w:lastColumn="0" w:noHBand="1" w:noVBand="1"/>
      </w:tblPr>
      <w:tblGrid>
        <w:gridCol w:w="3213"/>
        <w:gridCol w:w="6739"/>
      </w:tblGrid>
      <w:tr w:rsidR="00B66228" w14:paraId="5722DEA1" w14:textId="77777777" w:rsidTr="00763D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2" w:type="dxa"/>
            <w:gridSpan w:val="2"/>
          </w:tcPr>
          <w:p w14:paraId="418998F7" w14:textId="0558FAC1" w:rsidR="00B66228" w:rsidRPr="00626420" w:rsidRDefault="00B66228" w:rsidP="00EB414D">
            <w:pPr>
              <w:pStyle w:val="ESVTablecolrowhead"/>
            </w:pPr>
            <w:r>
              <w:t>PAYMENT BY DIRECT DEPOSIT</w:t>
            </w:r>
          </w:p>
        </w:tc>
      </w:tr>
      <w:tr w:rsidR="00AB6B29" w14:paraId="19776B0E" w14:textId="77777777" w:rsidTr="00FC2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6FC3B2AF" w14:textId="4F72C4C8" w:rsidR="00AB6B29" w:rsidRDefault="00AB6B29" w:rsidP="00EB414D">
            <w:pPr>
              <w:pStyle w:val="ESVTablecolrowhead"/>
            </w:pPr>
            <w:r>
              <w:t>Account Name</w:t>
            </w:r>
          </w:p>
        </w:tc>
        <w:tc>
          <w:tcPr>
            <w:tcW w:w="6739" w:type="dxa"/>
          </w:tcPr>
          <w:p w14:paraId="4FDACA1D" w14:textId="499DB8CD" w:rsidR="00AB6B29" w:rsidRDefault="00EA1686" w:rsidP="00EB414D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Energy Safe</w:t>
            </w:r>
            <w:r w:rsidR="00FC2A8C" w:rsidRPr="00FC2A8C">
              <w:t xml:space="preserve"> Victoria</w:t>
            </w:r>
          </w:p>
        </w:tc>
      </w:tr>
      <w:tr w:rsidR="00FC2A8C" w14:paraId="5ADBDB17" w14:textId="77777777" w:rsidTr="00FC2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1552ADAA" w14:textId="17FC5605" w:rsidR="00FC2A8C" w:rsidRDefault="00FC2A8C" w:rsidP="00FC2A8C">
            <w:pPr>
              <w:pStyle w:val="ESVTablecolrowhead"/>
            </w:pPr>
            <w:r>
              <w:t>Account Number</w:t>
            </w:r>
          </w:p>
        </w:tc>
        <w:tc>
          <w:tcPr>
            <w:tcW w:w="6739" w:type="dxa"/>
          </w:tcPr>
          <w:p w14:paraId="1FDD015E" w14:textId="06503FDD" w:rsidR="00FC2A8C" w:rsidRDefault="00FC2A8C" w:rsidP="00FC2A8C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2A8C">
              <w:t>10315249</w:t>
            </w:r>
          </w:p>
        </w:tc>
      </w:tr>
      <w:tr w:rsidR="00FC2A8C" w14:paraId="3493F74D" w14:textId="77777777" w:rsidTr="00FC2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3" w:type="dxa"/>
          </w:tcPr>
          <w:p w14:paraId="3F70DD98" w14:textId="2102B177" w:rsidR="00FC2A8C" w:rsidRDefault="00FC2A8C" w:rsidP="00FC2A8C">
            <w:pPr>
              <w:pStyle w:val="ESVTablecolrowhead"/>
            </w:pPr>
            <w:r>
              <w:t>BSB</w:t>
            </w:r>
          </w:p>
        </w:tc>
        <w:tc>
          <w:tcPr>
            <w:tcW w:w="6739" w:type="dxa"/>
          </w:tcPr>
          <w:p w14:paraId="445FCDA2" w14:textId="609EAD34" w:rsidR="00FC2A8C" w:rsidRDefault="00FC2A8C" w:rsidP="00FC2A8C">
            <w:pPr>
              <w:pStyle w:val="ESV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2A8C">
              <w:t>063-165</w:t>
            </w:r>
          </w:p>
        </w:tc>
      </w:tr>
    </w:tbl>
    <w:p w14:paraId="7DD60694" w14:textId="427F31F1" w:rsidR="00AB6B29" w:rsidRDefault="00AB6B29" w:rsidP="00DC6842">
      <w:pPr>
        <w:pStyle w:val="ESVBody"/>
        <w:rPr>
          <w:sz w:val="18"/>
        </w:rPr>
      </w:pPr>
    </w:p>
    <w:p w14:paraId="11EFDBA2" w14:textId="77777777" w:rsidR="00112F9F" w:rsidRPr="004A6BE8" w:rsidRDefault="00112F9F" w:rsidP="00112F9F">
      <w:pPr>
        <w:pStyle w:val="ESVBody"/>
        <w:rPr>
          <w:b/>
        </w:rPr>
      </w:pPr>
      <w:r w:rsidRPr="004A6BE8">
        <w:rPr>
          <w:b/>
        </w:rPr>
        <w:t>Forward your application to:</w:t>
      </w:r>
    </w:p>
    <w:p w14:paraId="47DDB436" w14:textId="30772A65" w:rsidR="00112F9F" w:rsidRDefault="00F13D0E" w:rsidP="00776803">
      <w:pPr>
        <w:pStyle w:val="ESVBody"/>
      </w:pPr>
      <w:hyperlink r:id="rId18" w:history="1">
        <w:r w:rsidRPr="004B03E1">
          <w:rPr>
            <w:rStyle w:val="Hyperlink"/>
          </w:rPr>
          <w:t>accountsreceivable@energysafe.vic.gov.au</w:t>
        </w:r>
      </w:hyperlink>
      <w:r>
        <w:t xml:space="preserve">. </w:t>
      </w:r>
    </w:p>
    <w:p w14:paraId="741B6268" w14:textId="18849B77" w:rsidR="00776803" w:rsidRDefault="00F13D0E" w:rsidP="00776803">
      <w:pPr>
        <w:pStyle w:val="ESVBody"/>
        <w:rPr>
          <w:rFonts w:eastAsia="MS Gothic"/>
          <w:b/>
          <w:bCs/>
          <w:color w:val="1269AB" w:themeColor="accent1"/>
          <w:sz w:val="24"/>
          <w:szCs w:val="26"/>
        </w:rPr>
      </w:pPr>
      <w:r>
        <w:t xml:space="preserve">Please include the </w:t>
      </w:r>
      <w:r w:rsidR="00EA1686">
        <w:t xml:space="preserve">Energy Safe </w:t>
      </w:r>
      <w:r>
        <w:t>reference number in the email subject line.</w:t>
      </w:r>
    </w:p>
    <w:p w14:paraId="0C4F2BCA" w14:textId="0CC43C55" w:rsidR="00C0364A" w:rsidRDefault="0093676C" w:rsidP="0093676C">
      <w:pPr>
        <w:pStyle w:val="Heading3"/>
      </w:pPr>
      <w:r>
        <w:t>Contact us</w:t>
      </w:r>
    </w:p>
    <w:p w14:paraId="32AC6573" w14:textId="36BA2DEE" w:rsidR="004E14F7" w:rsidRDefault="0093676C" w:rsidP="003D4E7E">
      <w:pPr>
        <w:pStyle w:val="ESVBody"/>
        <w:rPr>
          <w:lang w:eastAsia="en-AU"/>
        </w:rPr>
      </w:pPr>
      <w:r w:rsidRPr="00590C91">
        <w:rPr>
          <w:lang w:eastAsia="en-AU"/>
        </w:rPr>
        <w:t xml:space="preserve">If you have any queries in relation to this </w:t>
      </w:r>
      <w:r w:rsidR="00B66228">
        <w:rPr>
          <w:lang w:eastAsia="en-AU"/>
        </w:rPr>
        <w:t>payment</w:t>
      </w:r>
      <w:r w:rsidRPr="00590C91">
        <w:rPr>
          <w:lang w:eastAsia="en-AU"/>
        </w:rPr>
        <w:t xml:space="preserve">, please contact </w:t>
      </w:r>
      <w:r w:rsidR="00EA1686">
        <w:rPr>
          <w:lang w:eastAsia="en-AU"/>
        </w:rPr>
        <w:t>Energy Safe</w:t>
      </w:r>
      <w:r w:rsidR="00D137A7">
        <w:rPr>
          <w:lang w:eastAsia="en-AU"/>
        </w:rPr>
        <w:t xml:space="preserve"> </w:t>
      </w:r>
      <w:r w:rsidRPr="00590C91">
        <w:rPr>
          <w:lang w:eastAsia="en-AU"/>
        </w:rPr>
        <w:t xml:space="preserve">directly on </w:t>
      </w:r>
      <w:r w:rsidR="00B66228">
        <w:rPr>
          <w:lang w:eastAsia="en-AU"/>
        </w:rPr>
        <w:t>1800 652 563</w:t>
      </w:r>
      <w:r>
        <w:rPr>
          <w:lang w:eastAsia="en-AU"/>
        </w:rPr>
        <w:t xml:space="preserve"> </w:t>
      </w:r>
      <w:r w:rsidRPr="00590C91">
        <w:rPr>
          <w:lang w:eastAsia="en-AU"/>
        </w:rPr>
        <w:t>or at </w:t>
      </w:r>
      <w:hyperlink r:id="rId19" w:history="1">
        <w:r w:rsidRPr="00063525">
          <w:rPr>
            <w:rStyle w:val="Hyperlink"/>
          </w:rPr>
          <w:t>gastechnicalenquiry@energysafe.vic.gov.au</w:t>
        </w:r>
      </w:hyperlink>
      <w:r w:rsidR="00063525">
        <w:rPr>
          <w:rFonts w:eastAsia="Times New Roman"/>
          <w:color w:val="00007F"/>
          <w:lang w:eastAsia="en-AU"/>
        </w:rPr>
        <w:t xml:space="preserve">. </w:t>
      </w:r>
    </w:p>
    <w:sectPr w:rsidR="004E14F7" w:rsidSect="001B2214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1906" w:h="16838" w:code="9"/>
      <w:pgMar w:top="1276" w:right="1134" w:bottom="1134" w:left="1134" w:header="567" w:footer="510" w:gutter="0"/>
      <w:cols w:space="34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ason Treseder" w:date="2026-07-14T09:55:00Z" w:initials="JT">
    <w:p w14:paraId="68B8658B" w14:textId="77777777" w:rsidR="00627714" w:rsidRDefault="00627714" w:rsidP="00627714">
      <w:pPr>
        <w:pStyle w:val="CommentText"/>
      </w:pPr>
      <w:r>
        <w:rPr>
          <w:rStyle w:val="CommentReference"/>
        </w:rPr>
        <w:annotationRef/>
      </w:r>
      <w:r>
        <w:t>Typo</w:t>
      </w:r>
    </w:p>
  </w:comment>
  <w:comment w:id="2" w:author="Jason Treseder" w:date="2026-07-14T09:57:00Z" w:initials="JT">
    <w:p w14:paraId="6A41C1D9" w14:textId="77777777" w:rsidR="001C51ED" w:rsidRDefault="002D2C91" w:rsidP="001C51ED">
      <w:pPr>
        <w:pStyle w:val="CommentText"/>
      </w:pPr>
      <w:r>
        <w:rPr>
          <w:rStyle w:val="CommentReference"/>
        </w:rPr>
        <w:annotationRef/>
      </w:r>
      <w:r w:rsidR="001C51ED">
        <w:t xml:space="preserve">Should we reference the year - e.g. “Fee Unit Value ($) as of July 2026”.  Another option would be to expand note 2 to refer to the current date/financial year - “”Fee unit values shown are correct for 2026/27 financial year” </w:t>
      </w:r>
    </w:p>
  </w:comment>
  <w:comment w:id="3" w:author="Jason Treseder" w:date="2026-07-14T09:58:00Z" w:initials="JT">
    <w:p w14:paraId="6999E8E0" w14:textId="77777777" w:rsidR="00AB50F9" w:rsidRDefault="00FA3938" w:rsidP="00AB50F9">
      <w:pPr>
        <w:pStyle w:val="CommentText"/>
      </w:pPr>
      <w:r>
        <w:rPr>
          <w:rStyle w:val="CommentReference"/>
        </w:rPr>
        <w:annotationRef/>
      </w:r>
      <w:r w:rsidR="00AB50F9">
        <w:t>Another option would be to expand note 2 to refer to the current date/financial year - “”Fee unit values shown are correct for 2026/27 financial year. For the current value …. etc” to give some flexibility on the update process in the future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B8658B" w15:done="0"/>
  <w15:commentEx w15:paraId="6A41C1D9" w15:done="0"/>
  <w15:commentEx w15:paraId="6999E8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9C7E7C" w16cex:dateUtc="2026-07-13T23:55:00Z"/>
  <w16cex:commentExtensible w16cex:durableId="6E70057F" w16cex:dateUtc="2026-07-13T23:57:00Z"/>
  <w16cex:commentExtensible w16cex:durableId="4D24603A" w16cex:dateUtc="2026-07-13T23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B8658B" w16cid:durableId="0C9C7E7C"/>
  <w16cid:commentId w16cid:paraId="6A41C1D9" w16cid:durableId="6E70057F"/>
  <w16cid:commentId w16cid:paraId="6999E8E0" w16cid:durableId="4D2460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F442" w14:textId="77777777" w:rsidR="00B57202" w:rsidRDefault="00B57202">
      <w:r>
        <w:separator/>
      </w:r>
    </w:p>
  </w:endnote>
  <w:endnote w:type="continuationSeparator" w:id="0">
    <w:p w14:paraId="3FDC5A64" w14:textId="77777777" w:rsidR="00B57202" w:rsidRDefault="00B5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46A1" w14:textId="77777777" w:rsidR="009D70A4" w:rsidRPr="00F65AA9" w:rsidRDefault="00991A79" w:rsidP="0051568D">
    <w:pPr>
      <w:pStyle w:val="ESVFoot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0" allowOverlap="1" wp14:anchorId="6FFED1BD" wp14:editId="1DC14436">
          <wp:simplePos x="0" y="0"/>
          <wp:positionH relativeFrom="page">
            <wp:posOffset>0</wp:posOffset>
          </wp:positionH>
          <wp:positionV relativeFrom="page">
            <wp:posOffset>9900920</wp:posOffset>
          </wp:positionV>
          <wp:extent cx="7552690" cy="791845"/>
          <wp:effectExtent l="0" t="0" r="0" b="8255"/>
          <wp:wrapNone/>
          <wp:docPr id="2" name="Picture 2" descr="Victoria State Government - Energy Safe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 State Government - Energy Safe Victor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690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393C" w14:textId="6611D954" w:rsidR="009D70A4" w:rsidRPr="00A11421" w:rsidRDefault="00EA1686" w:rsidP="0051568D">
    <w:pPr>
      <w:pStyle w:val="ESVFooter"/>
    </w:pPr>
    <w:r>
      <w:t>Energy Safe</w:t>
    </w:r>
    <w:r w:rsidR="00510793">
      <w:t xml:space="preserve"> Victoria </w:t>
    </w:r>
    <w:r w:rsidR="00013087">
      <w:t xml:space="preserve">                                                     </w:t>
    </w:r>
    <w:r w:rsidR="00510793">
      <w:t>ABN 27 462 247 657</w:t>
    </w:r>
    <w:r w:rsidR="009D70A4" w:rsidRPr="00A11421">
      <w:tab/>
    </w:r>
    <w:r w:rsidR="00422FAF">
      <w:t xml:space="preserve">Page </w:t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62663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2F1D2" w14:textId="77777777" w:rsidR="00B57202" w:rsidRDefault="00B57202" w:rsidP="002862F1">
      <w:pPr>
        <w:spacing w:before="120"/>
      </w:pPr>
      <w:r>
        <w:separator/>
      </w:r>
    </w:p>
  </w:footnote>
  <w:footnote w:type="continuationSeparator" w:id="0">
    <w:p w14:paraId="5E826213" w14:textId="77777777" w:rsidR="00B57202" w:rsidRDefault="00B5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0E34" w14:textId="77777777" w:rsidR="006A4766" w:rsidRDefault="006A4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53D2" w14:textId="69E62B81" w:rsidR="009D70A4" w:rsidRPr="0051568D" w:rsidRDefault="00EA1686" w:rsidP="0051568D">
    <w:pPr>
      <w:pStyle w:val="ESVHeader"/>
    </w:pPr>
    <w:r>
      <w:t>Energy Safe</w:t>
    </w:r>
    <w:r w:rsidR="00422FAF">
      <w:t xml:space="preserve"> Victoria</w:t>
    </w:r>
    <w:r w:rsidR="001C6B9C">
      <w:t xml:space="preserve"> </w:t>
    </w:r>
    <w:r w:rsidR="00B66228">
      <w:t>–</w:t>
    </w:r>
    <w:r w:rsidR="001C6B9C">
      <w:t xml:space="preserve"> </w:t>
    </w:r>
    <w:r w:rsidR="00A24D64">
      <w:t xml:space="preserve">Payment Form; Section 69 </w:t>
    </w:r>
    <w:r w:rsidR="00B66228">
      <w:t xml:space="preserve">Type </w:t>
    </w:r>
    <w:r w:rsidR="00A24D64">
      <w:t>A Appliance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8284" w14:textId="77777777" w:rsidR="006A4766" w:rsidRDefault="006A4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474127A"/>
    <w:multiLevelType w:val="multilevel"/>
    <w:tmpl w:val="FF4EEB3C"/>
    <w:styleLink w:val="ZZNumbers"/>
    <w:lvl w:ilvl="0">
      <w:start w:val="1"/>
      <w:numFmt w:val="decimal"/>
      <w:pStyle w:val="ESV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19CE2660"/>
    <w:multiLevelType w:val="multilevel"/>
    <w:tmpl w:val="4864A25A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20561B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9B2B4E"/>
    <w:multiLevelType w:val="multilevel"/>
    <w:tmpl w:val="FF4EEB3C"/>
    <w:numStyleLink w:val="ZZNumbers"/>
  </w:abstractNum>
  <w:abstractNum w:abstractNumId="5" w15:restartNumberingAfterBreak="0">
    <w:nsid w:val="37B96CDA"/>
    <w:multiLevelType w:val="multilevel"/>
    <w:tmpl w:val="20B8AF0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7BE44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CB70B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4323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ESV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ESV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ESVBulletlevel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ESVBulletlevel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F9119B7"/>
    <w:multiLevelType w:val="multilevel"/>
    <w:tmpl w:val="4864A25A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314506B"/>
    <w:multiLevelType w:val="multilevel"/>
    <w:tmpl w:val="C296AF38"/>
    <w:lvl w:ilvl="0">
      <w:start w:val="1"/>
      <w:numFmt w:val="low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F356A87"/>
    <w:multiLevelType w:val="multilevel"/>
    <w:tmpl w:val="866C5A8E"/>
    <w:lvl w:ilvl="0">
      <w:start w:val="1"/>
      <w:numFmt w:val="bullet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17800465">
    <w:abstractNumId w:val="0"/>
  </w:num>
  <w:num w:numId="2" w16cid:durableId="203710655">
    <w:abstractNumId w:val="1"/>
  </w:num>
  <w:num w:numId="3" w16cid:durableId="5132290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580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873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461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7263442">
    <w:abstractNumId w:val="10"/>
  </w:num>
  <w:num w:numId="8" w16cid:durableId="1814325005">
    <w:abstractNumId w:val="5"/>
  </w:num>
  <w:num w:numId="9" w16cid:durableId="1287662246">
    <w:abstractNumId w:val="9"/>
  </w:num>
  <w:num w:numId="10" w16cid:durableId="17619453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354876">
    <w:abstractNumId w:val="14"/>
  </w:num>
  <w:num w:numId="12" w16cid:durableId="8472126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3753048">
    <w:abstractNumId w:val="12"/>
  </w:num>
  <w:num w:numId="14" w16cid:durableId="21254181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5471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54205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7544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6342894">
    <w:abstractNumId w:val="13"/>
  </w:num>
  <w:num w:numId="19" w16cid:durableId="18461624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1873360">
    <w:abstractNumId w:val="11"/>
  </w:num>
  <w:num w:numId="21" w16cid:durableId="864754380">
    <w:abstractNumId w:val="2"/>
  </w:num>
  <w:num w:numId="22" w16cid:durableId="1222181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3286930">
    <w:abstractNumId w:val="3"/>
  </w:num>
  <w:num w:numId="24" w16cid:durableId="1178542232">
    <w:abstractNumId w:val="6"/>
  </w:num>
  <w:num w:numId="25" w16cid:durableId="1900899791">
    <w:abstractNumId w:val="8"/>
  </w:num>
  <w:num w:numId="26" w16cid:durableId="1064140603">
    <w:abstractNumId w:val="7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son Treseder">
    <w15:presenceInfo w15:providerId="AD" w15:userId="S::jason.treseder@energysafe.vic.gov.au::a5031604-ff63-4088-9152-4635e47fc3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BA"/>
    <w:rsid w:val="000072B6"/>
    <w:rsid w:val="0001021B"/>
    <w:rsid w:val="00011D89"/>
    <w:rsid w:val="00013087"/>
    <w:rsid w:val="000154FD"/>
    <w:rsid w:val="000214B0"/>
    <w:rsid w:val="00024648"/>
    <w:rsid w:val="00024D89"/>
    <w:rsid w:val="000250B6"/>
    <w:rsid w:val="000300E7"/>
    <w:rsid w:val="0003035E"/>
    <w:rsid w:val="00033D81"/>
    <w:rsid w:val="00041BF0"/>
    <w:rsid w:val="0004536B"/>
    <w:rsid w:val="00046B68"/>
    <w:rsid w:val="000527DD"/>
    <w:rsid w:val="00054B4F"/>
    <w:rsid w:val="00056DC1"/>
    <w:rsid w:val="000578B2"/>
    <w:rsid w:val="00060959"/>
    <w:rsid w:val="00063525"/>
    <w:rsid w:val="000663CD"/>
    <w:rsid w:val="000733FE"/>
    <w:rsid w:val="00074219"/>
    <w:rsid w:val="00074A0B"/>
    <w:rsid w:val="00074ED5"/>
    <w:rsid w:val="00081FB8"/>
    <w:rsid w:val="000832AA"/>
    <w:rsid w:val="0008508E"/>
    <w:rsid w:val="00085A57"/>
    <w:rsid w:val="00087D84"/>
    <w:rsid w:val="0009113B"/>
    <w:rsid w:val="00092E76"/>
    <w:rsid w:val="00093402"/>
    <w:rsid w:val="00094DA3"/>
    <w:rsid w:val="00096CD1"/>
    <w:rsid w:val="00096E2A"/>
    <w:rsid w:val="000971BD"/>
    <w:rsid w:val="000A012C"/>
    <w:rsid w:val="000A0EB9"/>
    <w:rsid w:val="000A186C"/>
    <w:rsid w:val="000A1EA4"/>
    <w:rsid w:val="000A2069"/>
    <w:rsid w:val="000A3313"/>
    <w:rsid w:val="000B3EDB"/>
    <w:rsid w:val="000B543D"/>
    <w:rsid w:val="000B5749"/>
    <w:rsid w:val="000B5BF7"/>
    <w:rsid w:val="000B6852"/>
    <w:rsid w:val="000B6BC8"/>
    <w:rsid w:val="000C0303"/>
    <w:rsid w:val="000C42EA"/>
    <w:rsid w:val="000C4546"/>
    <w:rsid w:val="000D1242"/>
    <w:rsid w:val="000D6E43"/>
    <w:rsid w:val="000E0970"/>
    <w:rsid w:val="000E3CC7"/>
    <w:rsid w:val="000E46D2"/>
    <w:rsid w:val="000E5B4C"/>
    <w:rsid w:val="000E6BD4"/>
    <w:rsid w:val="000F1F1E"/>
    <w:rsid w:val="000F2259"/>
    <w:rsid w:val="001010BA"/>
    <w:rsid w:val="0010392D"/>
    <w:rsid w:val="00103E34"/>
    <w:rsid w:val="0010447F"/>
    <w:rsid w:val="00104FE3"/>
    <w:rsid w:val="001062C1"/>
    <w:rsid w:val="00107D8F"/>
    <w:rsid w:val="00110CA7"/>
    <w:rsid w:val="00112F9F"/>
    <w:rsid w:val="00120406"/>
    <w:rsid w:val="00120BD3"/>
    <w:rsid w:val="00122FEA"/>
    <w:rsid w:val="001232BD"/>
    <w:rsid w:val="001233CA"/>
    <w:rsid w:val="00124ED5"/>
    <w:rsid w:val="001276FA"/>
    <w:rsid w:val="0013056F"/>
    <w:rsid w:val="00132129"/>
    <w:rsid w:val="00141DF1"/>
    <w:rsid w:val="001447B3"/>
    <w:rsid w:val="00146647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164D"/>
    <w:rsid w:val="00192F9D"/>
    <w:rsid w:val="00196EB8"/>
    <w:rsid w:val="00196EFB"/>
    <w:rsid w:val="001979FF"/>
    <w:rsid w:val="00197B17"/>
    <w:rsid w:val="001A1C54"/>
    <w:rsid w:val="001A3ACE"/>
    <w:rsid w:val="001A57F7"/>
    <w:rsid w:val="001A5D70"/>
    <w:rsid w:val="001B2214"/>
    <w:rsid w:val="001B6F97"/>
    <w:rsid w:val="001C0EFF"/>
    <w:rsid w:val="001C21A3"/>
    <w:rsid w:val="001C277E"/>
    <w:rsid w:val="001C298B"/>
    <w:rsid w:val="001C2A72"/>
    <w:rsid w:val="001C51ED"/>
    <w:rsid w:val="001C6B9C"/>
    <w:rsid w:val="001C715D"/>
    <w:rsid w:val="001C7282"/>
    <w:rsid w:val="001D0B75"/>
    <w:rsid w:val="001D2F42"/>
    <w:rsid w:val="001D371A"/>
    <w:rsid w:val="001D3C09"/>
    <w:rsid w:val="001D44E8"/>
    <w:rsid w:val="001D60EC"/>
    <w:rsid w:val="001D7568"/>
    <w:rsid w:val="001E44DF"/>
    <w:rsid w:val="001E68A5"/>
    <w:rsid w:val="001E6BB0"/>
    <w:rsid w:val="001F3826"/>
    <w:rsid w:val="001F6168"/>
    <w:rsid w:val="001F6E46"/>
    <w:rsid w:val="001F7C91"/>
    <w:rsid w:val="00206463"/>
    <w:rsid w:val="00206F2F"/>
    <w:rsid w:val="0021053D"/>
    <w:rsid w:val="00210A92"/>
    <w:rsid w:val="00216C03"/>
    <w:rsid w:val="00220C04"/>
    <w:rsid w:val="0022158D"/>
    <w:rsid w:val="0022278D"/>
    <w:rsid w:val="0022701F"/>
    <w:rsid w:val="002333F5"/>
    <w:rsid w:val="00233724"/>
    <w:rsid w:val="00233ED1"/>
    <w:rsid w:val="002432E1"/>
    <w:rsid w:val="002451DF"/>
    <w:rsid w:val="00246207"/>
    <w:rsid w:val="00246B72"/>
    <w:rsid w:val="00246C5E"/>
    <w:rsid w:val="00251343"/>
    <w:rsid w:val="00252E0D"/>
    <w:rsid w:val="002536A4"/>
    <w:rsid w:val="00254F58"/>
    <w:rsid w:val="002620BC"/>
    <w:rsid w:val="002625B8"/>
    <w:rsid w:val="00262802"/>
    <w:rsid w:val="00263A90"/>
    <w:rsid w:val="0026402C"/>
    <w:rsid w:val="0026408B"/>
    <w:rsid w:val="00265959"/>
    <w:rsid w:val="00267C3E"/>
    <w:rsid w:val="00270399"/>
    <w:rsid w:val="002709BB"/>
    <w:rsid w:val="00272DE1"/>
    <w:rsid w:val="00273BAC"/>
    <w:rsid w:val="002763B3"/>
    <w:rsid w:val="002802E3"/>
    <w:rsid w:val="0028213D"/>
    <w:rsid w:val="002862F1"/>
    <w:rsid w:val="0028655F"/>
    <w:rsid w:val="00291373"/>
    <w:rsid w:val="0029150B"/>
    <w:rsid w:val="00292CD8"/>
    <w:rsid w:val="00294B46"/>
    <w:rsid w:val="0029597D"/>
    <w:rsid w:val="002962C3"/>
    <w:rsid w:val="0029752B"/>
    <w:rsid w:val="002A0013"/>
    <w:rsid w:val="002A1C50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C55C8"/>
    <w:rsid w:val="002D22DE"/>
    <w:rsid w:val="002D2C91"/>
    <w:rsid w:val="002D36F3"/>
    <w:rsid w:val="002D5006"/>
    <w:rsid w:val="002D77BA"/>
    <w:rsid w:val="002E01D0"/>
    <w:rsid w:val="002E161D"/>
    <w:rsid w:val="002E3100"/>
    <w:rsid w:val="002E6C95"/>
    <w:rsid w:val="002E73C0"/>
    <w:rsid w:val="002E7C36"/>
    <w:rsid w:val="002F3AFF"/>
    <w:rsid w:val="002F5F31"/>
    <w:rsid w:val="002F5F46"/>
    <w:rsid w:val="00302095"/>
    <w:rsid w:val="00302216"/>
    <w:rsid w:val="00302975"/>
    <w:rsid w:val="00303E53"/>
    <w:rsid w:val="00306E5F"/>
    <w:rsid w:val="00307E14"/>
    <w:rsid w:val="00310FE9"/>
    <w:rsid w:val="00314054"/>
    <w:rsid w:val="003154E9"/>
    <w:rsid w:val="00316F27"/>
    <w:rsid w:val="00322395"/>
    <w:rsid w:val="00322E4B"/>
    <w:rsid w:val="00327870"/>
    <w:rsid w:val="0033259D"/>
    <w:rsid w:val="003333D2"/>
    <w:rsid w:val="00336D6A"/>
    <w:rsid w:val="00340322"/>
    <w:rsid w:val="003406C6"/>
    <w:rsid w:val="003418CC"/>
    <w:rsid w:val="003459BD"/>
    <w:rsid w:val="00350D38"/>
    <w:rsid w:val="00351B36"/>
    <w:rsid w:val="00357B4E"/>
    <w:rsid w:val="0036751E"/>
    <w:rsid w:val="003716FD"/>
    <w:rsid w:val="0037204B"/>
    <w:rsid w:val="003744CF"/>
    <w:rsid w:val="0037464B"/>
    <w:rsid w:val="00374717"/>
    <w:rsid w:val="0037676C"/>
    <w:rsid w:val="00377643"/>
    <w:rsid w:val="00381043"/>
    <w:rsid w:val="00381A26"/>
    <w:rsid w:val="003829E5"/>
    <w:rsid w:val="00383704"/>
    <w:rsid w:val="00394298"/>
    <w:rsid w:val="00394B49"/>
    <w:rsid w:val="003956CC"/>
    <w:rsid w:val="00395C9A"/>
    <w:rsid w:val="003A28DB"/>
    <w:rsid w:val="003A6B67"/>
    <w:rsid w:val="003B13B6"/>
    <w:rsid w:val="003B15E6"/>
    <w:rsid w:val="003B22C1"/>
    <w:rsid w:val="003B5AB4"/>
    <w:rsid w:val="003B6E48"/>
    <w:rsid w:val="003C0582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4E7E"/>
    <w:rsid w:val="003D6475"/>
    <w:rsid w:val="003D7A7D"/>
    <w:rsid w:val="003E375C"/>
    <w:rsid w:val="003E38DF"/>
    <w:rsid w:val="003E4086"/>
    <w:rsid w:val="003F0445"/>
    <w:rsid w:val="003F0CF0"/>
    <w:rsid w:val="003F14B1"/>
    <w:rsid w:val="003F3289"/>
    <w:rsid w:val="003F4217"/>
    <w:rsid w:val="004013C7"/>
    <w:rsid w:val="00401FCF"/>
    <w:rsid w:val="00406285"/>
    <w:rsid w:val="004148F9"/>
    <w:rsid w:val="00420772"/>
    <w:rsid w:val="0042084E"/>
    <w:rsid w:val="00421EEF"/>
    <w:rsid w:val="00422FAF"/>
    <w:rsid w:val="00424D65"/>
    <w:rsid w:val="004317C8"/>
    <w:rsid w:val="0043386F"/>
    <w:rsid w:val="00441968"/>
    <w:rsid w:val="00442C6C"/>
    <w:rsid w:val="00443CBE"/>
    <w:rsid w:val="00443E8A"/>
    <w:rsid w:val="004441BC"/>
    <w:rsid w:val="004468B4"/>
    <w:rsid w:val="0045230A"/>
    <w:rsid w:val="00457337"/>
    <w:rsid w:val="0047372D"/>
    <w:rsid w:val="00473BA3"/>
    <w:rsid w:val="004743DD"/>
    <w:rsid w:val="00474CEA"/>
    <w:rsid w:val="00483968"/>
    <w:rsid w:val="00484F86"/>
    <w:rsid w:val="00490746"/>
    <w:rsid w:val="00490852"/>
    <w:rsid w:val="004929FD"/>
    <w:rsid w:val="00492F30"/>
    <w:rsid w:val="004946F4"/>
    <w:rsid w:val="0049487E"/>
    <w:rsid w:val="004A071B"/>
    <w:rsid w:val="004A160D"/>
    <w:rsid w:val="004A3E81"/>
    <w:rsid w:val="004A5C62"/>
    <w:rsid w:val="004A707D"/>
    <w:rsid w:val="004B03A1"/>
    <w:rsid w:val="004B2680"/>
    <w:rsid w:val="004B4436"/>
    <w:rsid w:val="004C1466"/>
    <w:rsid w:val="004C5953"/>
    <w:rsid w:val="004C65C6"/>
    <w:rsid w:val="004C6EEE"/>
    <w:rsid w:val="004C702B"/>
    <w:rsid w:val="004D0033"/>
    <w:rsid w:val="004D016B"/>
    <w:rsid w:val="004D1B22"/>
    <w:rsid w:val="004D36F2"/>
    <w:rsid w:val="004D4D9E"/>
    <w:rsid w:val="004D6217"/>
    <w:rsid w:val="004D6369"/>
    <w:rsid w:val="004E1106"/>
    <w:rsid w:val="004E138F"/>
    <w:rsid w:val="004E14F7"/>
    <w:rsid w:val="004E3CAB"/>
    <w:rsid w:val="004E4649"/>
    <w:rsid w:val="004E5C2B"/>
    <w:rsid w:val="004E6CEB"/>
    <w:rsid w:val="004F00DD"/>
    <w:rsid w:val="004F2133"/>
    <w:rsid w:val="004F5331"/>
    <w:rsid w:val="004F55F1"/>
    <w:rsid w:val="004F6571"/>
    <w:rsid w:val="004F6936"/>
    <w:rsid w:val="004F6D98"/>
    <w:rsid w:val="00500227"/>
    <w:rsid w:val="00503DC6"/>
    <w:rsid w:val="00506F5D"/>
    <w:rsid w:val="00510793"/>
    <w:rsid w:val="005126D0"/>
    <w:rsid w:val="00513E8E"/>
    <w:rsid w:val="0051568D"/>
    <w:rsid w:val="005158AB"/>
    <w:rsid w:val="0051664F"/>
    <w:rsid w:val="005206E1"/>
    <w:rsid w:val="00526C15"/>
    <w:rsid w:val="00533638"/>
    <w:rsid w:val="00536499"/>
    <w:rsid w:val="00543903"/>
    <w:rsid w:val="00543F11"/>
    <w:rsid w:val="00545F78"/>
    <w:rsid w:val="00547A95"/>
    <w:rsid w:val="00555FF8"/>
    <w:rsid w:val="00557632"/>
    <w:rsid w:val="00560B00"/>
    <w:rsid w:val="00563DED"/>
    <w:rsid w:val="00565595"/>
    <w:rsid w:val="0056681A"/>
    <w:rsid w:val="00570157"/>
    <w:rsid w:val="00570DFA"/>
    <w:rsid w:val="00572031"/>
    <w:rsid w:val="00572282"/>
    <w:rsid w:val="00573933"/>
    <w:rsid w:val="00576367"/>
    <w:rsid w:val="00576E84"/>
    <w:rsid w:val="00582B8C"/>
    <w:rsid w:val="00582F9A"/>
    <w:rsid w:val="00583156"/>
    <w:rsid w:val="00586C60"/>
    <w:rsid w:val="0058757E"/>
    <w:rsid w:val="00596A4B"/>
    <w:rsid w:val="00597507"/>
    <w:rsid w:val="005A1A7F"/>
    <w:rsid w:val="005A2EB4"/>
    <w:rsid w:val="005A7E41"/>
    <w:rsid w:val="005B1C6D"/>
    <w:rsid w:val="005B1D31"/>
    <w:rsid w:val="005B21B6"/>
    <w:rsid w:val="005B3A08"/>
    <w:rsid w:val="005B7A63"/>
    <w:rsid w:val="005C0955"/>
    <w:rsid w:val="005C1B1C"/>
    <w:rsid w:val="005C49DA"/>
    <w:rsid w:val="005C50F3"/>
    <w:rsid w:val="005C54B5"/>
    <w:rsid w:val="005C5D80"/>
    <w:rsid w:val="005C5D91"/>
    <w:rsid w:val="005D0666"/>
    <w:rsid w:val="005D07B8"/>
    <w:rsid w:val="005D3E68"/>
    <w:rsid w:val="005D6597"/>
    <w:rsid w:val="005E14E7"/>
    <w:rsid w:val="005E26A3"/>
    <w:rsid w:val="005E3CCB"/>
    <w:rsid w:val="005E447E"/>
    <w:rsid w:val="005E63FF"/>
    <w:rsid w:val="005E776A"/>
    <w:rsid w:val="005F0775"/>
    <w:rsid w:val="005F0CF5"/>
    <w:rsid w:val="005F21EB"/>
    <w:rsid w:val="005F4B2C"/>
    <w:rsid w:val="00601A36"/>
    <w:rsid w:val="00605908"/>
    <w:rsid w:val="00606341"/>
    <w:rsid w:val="006069F3"/>
    <w:rsid w:val="00607337"/>
    <w:rsid w:val="00607F19"/>
    <w:rsid w:val="00610D7C"/>
    <w:rsid w:val="00613414"/>
    <w:rsid w:val="00620154"/>
    <w:rsid w:val="00620DD4"/>
    <w:rsid w:val="00623758"/>
    <w:rsid w:val="0062408D"/>
    <w:rsid w:val="006240CC"/>
    <w:rsid w:val="006254F8"/>
    <w:rsid w:val="00626420"/>
    <w:rsid w:val="00627714"/>
    <w:rsid w:val="00627DA7"/>
    <w:rsid w:val="006338D1"/>
    <w:rsid w:val="00633E23"/>
    <w:rsid w:val="006358B4"/>
    <w:rsid w:val="00635B11"/>
    <w:rsid w:val="00640396"/>
    <w:rsid w:val="0064053E"/>
    <w:rsid w:val="006419AA"/>
    <w:rsid w:val="00644B1F"/>
    <w:rsid w:val="00644B7E"/>
    <w:rsid w:val="006454E6"/>
    <w:rsid w:val="00646235"/>
    <w:rsid w:val="00646A68"/>
    <w:rsid w:val="0065092E"/>
    <w:rsid w:val="006557A7"/>
    <w:rsid w:val="00656290"/>
    <w:rsid w:val="00657BC1"/>
    <w:rsid w:val="006621D7"/>
    <w:rsid w:val="0066302A"/>
    <w:rsid w:val="006657E0"/>
    <w:rsid w:val="00666711"/>
    <w:rsid w:val="006702A3"/>
    <w:rsid w:val="00670597"/>
    <w:rsid w:val="006706D0"/>
    <w:rsid w:val="0067262A"/>
    <w:rsid w:val="00677574"/>
    <w:rsid w:val="00682706"/>
    <w:rsid w:val="0068454C"/>
    <w:rsid w:val="00684822"/>
    <w:rsid w:val="00691B4C"/>
    <w:rsid w:val="00691B62"/>
    <w:rsid w:val="006933B5"/>
    <w:rsid w:val="00693D14"/>
    <w:rsid w:val="00694650"/>
    <w:rsid w:val="006950BD"/>
    <w:rsid w:val="006A18C2"/>
    <w:rsid w:val="006A4766"/>
    <w:rsid w:val="006B077C"/>
    <w:rsid w:val="006B6803"/>
    <w:rsid w:val="006C0CCE"/>
    <w:rsid w:val="006C19EB"/>
    <w:rsid w:val="006D0F16"/>
    <w:rsid w:val="006D2A3F"/>
    <w:rsid w:val="006D2FBC"/>
    <w:rsid w:val="006E138B"/>
    <w:rsid w:val="006F1544"/>
    <w:rsid w:val="006F1FDC"/>
    <w:rsid w:val="006F6B8C"/>
    <w:rsid w:val="007013EF"/>
    <w:rsid w:val="00713CF6"/>
    <w:rsid w:val="0071489B"/>
    <w:rsid w:val="00715081"/>
    <w:rsid w:val="007173CA"/>
    <w:rsid w:val="007201D9"/>
    <w:rsid w:val="007216AA"/>
    <w:rsid w:val="00721AB5"/>
    <w:rsid w:val="00721CFB"/>
    <w:rsid w:val="00721DEF"/>
    <w:rsid w:val="00724A43"/>
    <w:rsid w:val="007346E4"/>
    <w:rsid w:val="00737AB3"/>
    <w:rsid w:val="00737DE6"/>
    <w:rsid w:val="00740F22"/>
    <w:rsid w:val="00741F1A"/>
    <w:rsid w:val="00744633"/>
    <w:rsid w:val="007450F8"/>
    <w:rsid w:val="0074696E"/>
    <w:rsid w:val="00747BBD"/>
    <w:rsid w:val="00750135"/>
    <w:rsid w:val="00750EC2"/>
    <w:rsid w:val="00752B28"/>
    <w:rsid w:val="00752B9F"/>
    <w:rsid w:val="00754E36"/>
    <w:rsid w:val="00755D98"/>
    <w:rsid w:val="00756C36"/>
    <w:rsid w:val="0076228E"/>
    <w:rsid w:val="00763139"/>
    <w:rsid w:val="007666BA"/>
    <w:rsid w:val="00770F37"/>
    <w:rsid w:val="007711A0"/>
    <w:rsid w:val="00772D5E"/>
    <w:rsid w:val="00776803"/>
    <w:rsid w:val="0077692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3595"/>
    <w:rsid w:val="007D49EB"/>
    <w:rsid w:val="007D6BF4"/>
    <w:rsid w:val="007D7D01"/>
    <w:rsid w:val="007E0DE2"/>
    <w:rsid w:val="007E3B98"/>
    <w:rsid w:val="007E417A"/>
    <w:rsid w:val="007F31B6"/>
    <w:rsid w:val="007F546C"/>
    <w:rsid w:val="007F625F"/>
    <w:rsid w:val="007F665E"/>
    <w:rsid w:val="007F7ACA"/>
    <w:rsid w:val="00800412"/>
    <w:rsid w:val="0080587B"/>
    <w:rsid w:val="00806468"/>
    <w:rsid w:val="008071C6"/>
    <w:rsid w:val="008155F0"/>
    <w:rsid w:val="00816735"/>
    <w:rsid w:val="00820141"/>
    <w:rsid w:val="00820E0C"/>
    <w:rsid w:val="008234FF"/>
    <w:rsid w:val="0082366F"/>
    <w:rsid w:val="00826213"/>
    <w:rsid w:val="008338A2"/>
    <w:rsid w:val="00834CD0"/>
    <w:rsid w:val="008354DD"/>
    <w:rsid w:val="00841AA9"/>
    <w:rsid w:val="00851418"/>
    <w:rsid w:val="00852137"/>
    <w:rsid w:val="00853EE4"/>
    <w:rsid w:val="00855535"/>
    <w:rsid w:val="00857C5A"/>
    <w:rsid w:val="008617F3"/>
    <w:rsid w:val="0086255E"/>
    <w:rsid w:val="00862663"/>
    <w:rsid w:val="00862955"/>
    <w:rsid w:val="008633F0"/>
    <w:rsid w:val="00867D9D"/>
    <w:rsid w:val="00870281"/>
    <w:rsid w:val="00872E0A"/>
    <w:rsid w:val="00873186"/>
    <w:rsid w:val="00873436"/>
    <w:rsid w:val="00875285"/>
    <w:rsid w:val="00884B62"/>
    <w:rsid w:val="0088529C"/>
    <w:rsid w:val="00886F1E"/>
    <w:rsid w:val="008870B1"/>
    <w:rsid w:val="00887903"/>
    <w:rsid w:val="0089270A"/>
    <w:rsid w:val="00893AF6"/>
    <w:rsid w:val="00894BC4"/>
    <w:rsid w:val="008958AC"/>
    <w:rsid w:val="008A5B32"/>
    <w:rsid w:val="008B2D41"/>
    <w:rsid w:val="008B2EE4"/>
    <w:rsid w:val="008B4D3D"/>
    <w:rsid w:val="008B5305"/>
    <w:rsid w:val="008B57C7"/>
    <w:rsid w:val="008C2F92"/>
    <w:rsid w:val="008C5D77"/>
    <w:rsid w:val="008D2846"/>
    <w:rsid w:val="008D4236"/>
    <w:rsid w:val="008D462F"/>
    <w:rsid w:val="008D6DCF"/>
    <w:rsid w:val="008E4376"/>
    <w:rsid w:val="008E4E0D"/>
    <w:rsid w:val="008E5407"/>
    <w:rsid w:val="008E6268"/>
    <w:rsid w:val="008E70F0"/>
    <w:rsid w:val="008E7A0A"/>
    <w:rsid w:val="008E7B49"/>
    <w:rsid w:val="008F036C"/>
    <w:rsid w:val="008F3537"/>
    <w:rsid w:val="008F59F6"/>
    <w:rsid w:val="0090016F"/>
    <w:rsid w:val="00900719"/>
    <w:rsid w:val="009017AC"/>
    <w:rsid w:val="009022E3"/>
    <w:rsid w:val="00904A1C"/>
    <w:rsid w:val="00905030"/>
    <w:rsid w:val="00905763"/>
    <w:rsid w:val="00906110"/>
    <w:rsid w:val="00906490"/>
    <w:rsid w:val="00911189"/>
    <w:rsid w:val="009111B2"/>
    <w:rsid w:val="0091543B"/>
    <w:rsid w:val="0091589C"/>
    <w:rsid w:val="00917FD5"/>
    <w:rsid w:val="00924AE1"/>
    <w:rsid w:val="009269B1"/>
    <w:rsid w:val="0092724D"/>
    <w:rsid w:val="00927C2C"/>
    <w:rsid w:val="0093338F"/>
    <w:rsid w:val="00934E39"/>
    <w:rsid w:val="00935469"/>
    <w:rsid w:val="0093610B"/>
    <w:rsid w:val="0093676C"/>
    <w:rsid w:val="00937BD9"/>
    <w:rsid w:val="009409E3"/>
    <w:rsid w:val="00941DB2"/>
    <w:rsid w:val="009472A9"/>
    <w:rsid w:val="00950E2C"/>
    <w:rsid w:val="00951D50"/>
    <w:rsid w:val="009525EB"/>
    <w:rsid w:val="00952BD3"/>
    <w:rsid w:val="00953B6C"/>
    <w:rsid w:val="00954874"/>
    <w:rsid w:val="00955856"/>
    <w:rsid w:val="00957378"/>
    <w:rsid w:val="0096067E"/>
    <w:rsid w:val="00961400"/>
    <w:rsid w:val="00963646"/>
    <w:rsid w:val="0096632D"/>
    <w:rsid w:val="009700F0"/>
    <w:rsid w:val="0097559F"/>
    <w:rsid w:val="009853E1"/>
    <w:rsid w:val="00986E6B"/>
    <w:rsid w:val="00991769"/>
    <w:rsid w:val="00991A79"/>
    <w:rsid w:val="00994386"/>
    <w:rsid w:val="00995209"/>
    <w:rsid w:val="009A13D8"/>
    <w:rsid w:val="009A279E"/>
    <w:rsid w:val="009A2B27"/>
    <w:rsid w:val="009B0186"/>
    <w:rsid w:val="009B0A6F"/>
    <w:rsid w:val="009B0A94"/>
    <w:rsid w:val="009B3491"/>
    <w:rsid w:val="009B3892"/>
    <w:rsid w:val="009B3DAD"/>
    <w:rsid w:val="009B4D9F"/>
    <w:rsid w:val="009B54F8"/>
    <w:rsid w:val="009B59E9"/>
    <w:rsid w:val="009B70AA"/>
    <w:rsid w:val="009C0848"/>
    <w:rsid w:val="009C13F5"/>
    <w:rsid w:val="009C142D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17D8"/>
    <w:rsid w:val="009F2F27"/>
    <w:rsid w:val="009F34AA"/>
    <w:rsid w:val="009F3A53"/>
    <w:rsid w:val="009F6BCB"/>
    <w:rsid w:val="009F7B78"/>
    <w:rsid w:val="009F7F23"/>
    <w:rsid w:val="00A0057A"/>
    <w:rsid w:val="00A00B2E"/>
    <w:rsid w:val="00A01618"/>
    <w:rsid w:val="00A066DF"/>
    <w:rsid w:val="00A073FB"/>
    <w:rsid w:val="00A0776B"/>
    <w:rsid w:val="00A10787"/>
    <w:rsid w:val="00A11421"/>
    <w:rsid w:val="00A157B1"/>
    <w:rsid w:val="00A2209B"/>
    <w:rsid w:val="00A22229"/>
    <w:rsid w:val="00A2222E"/>
    <w:rsid w:val="00A24D64"/>
    <w:rsid w:val="00A330BB"/>
    <w:rsid w:val="00A40037"/>
    <w:rsid w:val="00A42FB7"/>
    <w:rsid w:val="00A4442E"/>
    <w:rsid w:val="00A44882"/>
    <w:rsid w:val="00A50281"/>
    <w:rsid w:val="00A53BE9"/>
    <w:rsid w:val="00A54715"/>
    <w:rsid w:val="00A6061C"/>
    <w:rsid w:val="00A62D44"/>
    <w:rsid w:val="00A67263"/>
    <w:rsid w:val="00A7161C"/>
    <w:rsid w:val="00A75D4E"/>
    <w:rsid w:val="00A77AA3"/>
    <w:rsid w:val="00A854EB"/>
    <w:rsid w:val="00A872E5"/>
    <w:rsid w:val="00A91406"/>
    <w:rsid w:val="00A96E65"/>
    <w:rsid w:val="00A97C72"/>
    <w:rsid w:val="00AA0F14"/>
    <w:rsid w:val="00AA63D4"/>
    <w:rsid w:val="00AA78AE"/>
    <w:rsid w:val="00AB06E8"/>
    <w:rsid w:val="00AB1CD3"/>
    <w:rsid w:val="00AB352F"/>
    <w:rsid w:val="00AB50F9"/>
    <w:rsid w:val="00AB6B29"/>
    <w:rsid w:val="00AB6F65"/>
    <w:rsid w:val="00AC274B"/>
    <w:rsid w:val="00AC4764"/>
    <w:rsid w:val="00AC6D36"/>
    <w:rsid w:val="00AC6F95"/>
    <w:rsid w:val="00AD0CBA"/>
    <w:rsid w:val="00AD1C60"/>
    <w:rsid w:val="00AD26E2"/>
    <w:rsid w:val="00AD5113"/>
    <w:rsid w:val="00AD784C"/>
    <w:rsid w:val="00AE126A"/>
    <w:rsid w:val="00AE254A"/>
    <w:rsid w:val="00AE3005"/>
    <w:rsid w:val="00AE3BD5"/>
    <w:rsid w:val="00AE59A0"/>
    <w:rsid w:val="00AF0C57"/>
    <w:rsid w:val="00AF26F3"/>
    <w:rsid w:val="00AF5F04"/>
    <w:rsid w:val="00AF68A0"/>
    <w:rsid w:val="00AF6E06"/>
    <w:rsid w:val="00B00672"/>
    <w:rsid w:val="00B01B4D"/>
    <w:rsid w:val="00B03CCE"/>
    <w:rsid w:val="00B03E5F"/>
    <w:rsid w:val="00B06571"/>
    <w:rsid w:val="00B068BA"/>
    <w:rsid w:val="00B1261D"/>
    <w:rsid w:val="00B13851"/>
    <w:rsid w:val="00B13B1C"/>
    <w:rsid w:val="00B14D67"/>
    <w:rsid w:val="00B22291"/>
    <w:rsid w:val="00B228B3"/>
    <w:rsid w:val="00B23F9A"/>
    <w:rsid w:val="00B2417B"/>
    <w:rsid w:val="00B24E6F"/>
    <w:rsid w:val="00B26CB5"/>
    <w:rsid w:val="00B2752E"/>
    <w:rsid w:val="00B278D0"/>
    <w:rsid w:val="00B307CC"/>
    <w:rsid w:val="00B326B7"/>
    <w:rsid w:val="00B33857"/>
    <w:rsid w:val="00B431E8"/>
    <w:rsid w:val="00B45141"/>
    <w:rsid w:val="00B5273A"/>
    <w:rsid w:val="00B54264"/>
    <w:rsid w:val="00B57202"/>
    <w:rsid w:val="00B57329"/>
    <w:rsid w:val="00B578D1"/>
    <w:rsid w:val="00B60E61"/>
    <w:rsid w:val="00B62B50"/>
    <w:rsid w:val="00B635B7"/>
    <w:rsid w:val="00B63937"/>
    <w:rsid w:val="00B63AE8"/>
    <w:rsid w:val="00B63FA8"/>
    <w:rsid w:val="00B65950"/>
    <w:rsid w:val="00B66228"/>
    <w:rsid w:val="00B66D83"/>
    <w:rsid w:val="00B672C0"/>
    <w:rsid w:val="00B72010"/>
    <w:rsid w:val="00B75646"/>
    <w:rsid w:val="00B80BB1"/>
    <w:rsid w:val="00B83711"/>
    <w:rsid w:val="00B90729"/>
    <w:rsid w:val="00B907DA"/>
    <w:rsid w:val="00B91DC3"/>
    <w:rsid w:val="00B950BC"/>
    <w:rsid w:val="00B9714C"/>
    <w:rsid w:val="00BA29AD"/>
    <w:rsid w:val="00BA3A11"/>
    <w:rsid w:val="00BA3F8D"/>
    <w:rsid w:val="00BA7390"/>
    <w:rsid w:val="00BB3CB4"/>
    <w:rsid w:val="00BB7A10"/>
    <w:rsid w:val="00BC3BDC"/>
    <w:rsid w:val="00BC7468"/>
    <w:rsid w:val="00BC7D4F"/>
    <w:rsid w:val="00BC7ED7"/>
    <w:rsid w:val="00BD2850"/>
    <w:rsid w:val="00BE069C"/>
    <w:rsid w:val="00BE28D2"/>
    <w:rsid w:val="00BE31BF"/>
    <w:rsid w:val="00BE4A64"/>
    <w:rsid w:val="00BF557D"/>
    <w:rsid w:val="00BF6D64"/>
    <w:rsid w:val="00BF7F58"/>
    <w:rsid w:val="00C01381"/>
    <w:rsid w:val="00C01477"/>
    <w:rsid w:val="00C01AB1"/>
    <w:rsid w:val="00C01F9B"/>
    <w:rsid w:val="00C02E5E"/>
    <w:rsid w:val="00C0364A"/>
    <w:rsid w:val="00C079B8"/>
    <w:rsid w:val="00C10037"/>
    <w:rsid w:val="00C106A5"/>
    <w:rsid w:val="00C1121A"/>
    <w:rsid w:val="00C123EA"/>
    <w:rsid w:val="00C12A49"/>
    <w:rsid w:val="00C133EE"/>
    <w:rsid w:val="00C13E5C"/>
    <w:rsid w:val="00C149D0"/>
    <w:rsid w:val="00C2200D"/>
    <w:rsid w:val="00C26588"/>
    <w:rsid w:val="00C27726"/>
    <w:rsid w:val="00C27DE9"/>
    <w:rsid w:val="00C30B4A"/>
    <w:rsid w:val="00C31EB9"/>
    <w:rsid w:val="00C33388"/>
    <w:rsid w:val="00C35484"/>
    <w:rsid w:val="00C4173A"/>
    <w:rsid w:val="00C43267"/>
    <w:rsid w:val="00C47C1A"/>
    <w:rsid w:val="00C52FA5"/>
    <w:rsid w:val="00C602FF"/>
    <w:rsid w:val="00C61174"/>
    <w:rsid w:val="00C6148F"/>
    <w:rsid w:val="00C61BC1"/>
    <w:rsid w:val="00C62F7A"/>
    <w:rsid w:val="00C63B9C"/>
    <w:rsid w:val="00C6682F"/>
    <w:rsid w:val="00C67843"/>
    <w:rsid w:val="00C71A3F"/>
    <w:rsid w:val="00C7275E"/>
    <w:rsid w:val="00C74C5D"/>
    <w:rsid w:val="00C863C4"/>
    <w:rsid w:val="00C920EA"/>
    <w:rsid w:val="00C93C3E"/>
    <w:rsid w:val="00C9477C"/>
    <w:rsid w:val="00CA12E3"/>
    <w:rsid w:val="00CA241A"/>
    <w:rsid w:val="00CA6611"/>
    <w:rsid w:val="00CA6AE6"/>
    <w:rsid w:val="00CA782F"/>
    <w:rsid w:val="00CB2079"/>
    <w:rsid w:val="00CB3285"/>
    <w:rsid w:val="00CB3991"/>
    <w:rsid w:val="00CC0C72"/>
    <w:rsid w:val="00CC2BFD"/>
    <w:rsid w:val="00CD2F80"/>
    <w:rsid w:val="00CD3476"/>
    <w:rsid w:val="00CD64DF"/>
    <w:rsid w:val="00CF2F50"/>
    <w:rsid w:val="00CF6198"/>
    <w:rsid w:val="00CF7B48"/>
    <w:rsid w:val="00D009B4"/>
    <w:rsid w:val="00D02919"/>
    <w:rsid w:val="00D04C61"/>
    <w:rsid w:val="00D05B8D"/>
    <w:rsid w:val="00D065A2"/>
    <w:rsid w:val="00D07F00"/>
    <w:rsid w:val="00D10037"/>
    <w:rsid w:val="00D1034E"/>
    <w:rsid w:val="00D126F2"/>
    <w:rsid w:val="00D137A7"/>
    <w:rsid w:val="00D17523"/>
    <w:rsid w:val="00D17B72"/>
    <w:rsid w:val="00D2022E"/>
    <w:rsid w:val="00D3185C"/>
    <w:rsid w:val="00D3318E"/>
    <w:rsid w:val="00D33E72"/>
    <w:rsid w:val="00D34D13"/>
    <w:rsid w:val="00D35BD6"/>
    <w:rsid w:val="00D361B5"/>
    <w:rsid w:val="00D411A2"/>
    <w:rsid w:val="00D4606D"/>
    <w:rsid w:val="00D50B9C"/>
    <w:rsid w:val="00D52D73"/>
    <w:rsid w:val="00D52E58"/>
    <w:rsid w:val="00D538F3"/>
    <w:rsid w:val="00D56B20"/>
    <w:rsid w:val="00D64170"/>
    <w:rsid w:val="00D714CC"/>
    <w:rsid w:val="00D75EA7"/>
    <w:rsid w:val="00D81F21"/>
    <w:rsid w:val="00D84925"/>
    <w:rsid w:val="00D867E9"/>
    <w:rsid w:val="00D95470"/>
    <w:rsid w:val="00DA2619"/>
    <w:rsid w:val="00DA4239"/>
    <w:rsid w:val="00DA5C02"/>
    <w:rsid w:val="00DB0B61"/>
    <w:rsid w:val="00DB52FB"/>
    <w:rsid w:val="00DC090B"/>
    <w:rsid w:val="00DC1679"/>
    <w:rsid w:val="00DC2CF1"/>
    <w:rsid w:val="00DC4D72"/>
    <w:rsid w:val="00DC4FCF"/>
    <w:rsid w:val="00DC50E0"/>
    <w:rsid w:val="00DC6386"/>
    <w:rsid w:val="00DC6842"/>
    <w:rsid w:val="00DD1130"/>
    <w:rsid w:val="00DD1951"/>
    <w:rsid w:val="00DD4BFF"/>
    <w:rsid w:val="00DD6628"/>
    <w:rsid w:val="00DD6945"/>
    <w:rsid w:val="00DD7432"/>
    <w:rsid w:val="00DE3250"/>
    <w:rsid w:val="00DE3DE7"/>
    <w:rsid w:val="00DE591D"/>
    <w:rsid w:val="00DE6028"/>
    <w:rsid w:val="00DE78A3"/>
    <w:rsid w:val="00DF1A71"/>
    <w:rsid w:val="00DF436C"/>
    <w:rsid w:val="00DF5AED"/>
    <w:rsid w:val="00DF60C7"/>
    <w:rsid w:val="00DF68C7"/>
    <w:rsid w:val="00DF731A"/>
    <w:rsid w:val="00E001FF"/>
    <w:rsid w:val="00E044BE"/>
    <w:rsid w:val="00E11332"/>
    <w:rsid w:val="00E11352"/>
    <w:rsid w:val="00E16BD8"/>
    <w:rsid w:val="00E170DC"/>
    <w:rsid w:val="00E2653F"/>
    <w:rsid w:val="00E26818"/>
    <w:rsid w:val="00E27FFC"/>
    <w:rsid w:val="00E30B15"/>
    <w:rsid w:val="00E372FE"/>
    <w:rsid w:val="00E40181"/>
    <w:rsid w:val="00E40E4F"/>
    <w:rsid w:val="00E41AFC"/>
    <w:rsid w:val="00E4300F"/>
    <w:rsid w:val="00E440AF"/>
    <w:rsid w:val="00E56A01"/>
    <w:rsid w:val="00E62502"/>
    <w:rsid w:val="00E629A1"/>
    <w:rsid w:val="00E6794C"/>
    <w:rsid w:val="00E71591"/>
    <w:rsid w:val="00E73AF4"/>
    <w:rsid w:val="00E80DE3"/>
    <w:rsid w:val="00E82C55"/>
    <w:rsid w:val="00E92AC3"/>
    <w:rsid w:val="00EA1686"/>
    <w:rsid w:val="00EB00E0"/>
    <w:rsid w:val="00EC059F"/>
    <w:rsid w:val="00EC1F24"/>
    <w:rsid w:val="00EC22F6"/>
    <w:rsid w:val="00EC2F61"/>
    <w:rsid w:val="00EC413A"/>
    <w:rsid w:val="00ED5B9B"/>
    <w:rsid w:val="00ED6BAD"/>
    <w:rsid w:val="00ED7447"/>
    <w:rsid w:val="00EE1488"/>
    <w:rsid w:val="00EE3E24"/>
    <w:rsid w:val="00EE4D5D"/>
    <w:rsid w:val="00EE5131"/>
    <w:rsid w:val="00EE5DB4"/>
    <w:rsid w:val="00EE777E"/>
    <w:rsid w:val="00EF109B"/>
    <w:rsid w:val="00EF27D7"/>
    <w:rsid w:val="00EF36AF"/>
    <w:rsid w:val="00EF7EAB"/>
    <w:rsid w:val="00F00F9C"/>
    <w:rsid w:val="00F0114E"/>
    <w:rsid w:val="00F01E5F"/>
    <w:rsid w:val="00F02ABA"/>
    <w:rsid w:val="00F0437A"/>
    <w:rsid w:val="00F05E6D"/>
    <w:rsid w:val="00F079C8"/>
    <w:rsid w:val="00F11037"/>
    <w:rsid w:val="00F13B4A"/>
    <w:rsid w:val="00F13D0E"/>
    <w:rsid w:val="00F1454C"/>
    <w:rsid w:val="00F16640"/>
    <w:rsid w:val="00F16F1B"/>
    <w:rsid w:val="00F250A9"/>
    <w:rsid w:val="00F257B2"/>
    <w:rsid w:val="00F3057E"/>
    <w:rsid w:val="00F30AB8"/>
    <w:rsid w:val="00F30FF4"/>
    <w:rsid w:val="00F3122E"/>
    <w:rsid w:val="00F31872"/>
    <w:rsid w:val="00F31CDE"/>
    <w:rsid w:val="00F331AD"/>
    <w:rsid w:val="00F35287"/>
    <w:rsid w:val="00F43A37"/>
    <w:rsid w:val="00F444B2"/>
    <w:rsid w:val="00F44CB0"/>
    <w:rsid w:val="00F4641B"/>
    <w:rsid w:val="00F46EB8"/>
    <w:rsid w:val="00F47719"/>
    <w:rsid w:val="00F47D9D"/>
    <w:rsid w:val="00F50CD1"/>
    <w:rsid w:val="00F511E4"/>
    <w:rsid w:val="00F52D09"/>
    <w:rsid w:val="00F52E08"/>
    <w:rsid w:val="00F55B21"/>
    <w:rsid w:val="00F56EF6"/>
    <w:rsid w:val="00F57A5C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8747C"/>
    <w:rsid w:val="00F938BA"/>
    <w:rsid w:val="00F97C73"/>
    <w:rsid w:val="00FA27C4"/>
    <w:rsid w:val="00FA2C46"/>
    <w:rsid w:val="00FA3525"/>
    <w:rsid w:val="00FA3938"/>
    <w:rsid w:val="00FA5A53"/>
    <w:rsid w:val="00FB1445"/>
    <w:rsid w:val="00FB4769"/>
    <w:rsid w:val="00FB4CDA"/>
    <w:rsid w:val="00FC0F81"/>
    <w:rsid w:val="00FC2A8C"/>
    <w:rsid w:val="00FC395C"/>
    <w:rsid w:val="00FC439F"/>
    <w:rsid w:val="00FD087D"/>
    <w:rsid w:val="00FD2BAD"/>
    <w:rsid w:val="00FD3766"/>
    <w:rsid w:val="00FD47C4"/>
    <w:rsid w:val="00FD70E8"/>
    <w:rsid w:val="00FE2DCF"/>
    <w:rsid w:val="00FE36A6"/>
    <w:rsid w:val="00FE3FA7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8FB7EC"/>
  <w15:docId w15:val="{299957EB-2682-4AA1-B773-5FE3D6F0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3CCE"/>
    <w:rPr>
      <w:rFonts w:ascii="Cambria" w:hAnsi="Cambria"/>
      <w:lang w:eastAsia="en-US"/>
    </w:rPr>
  </w:style>
  <w:style w:type="paragraph" w:styleId="Heading1">
    <w:name w:val="heading 1"/>
    <w:basedOn w:val="Normal"/>
    <w:next w:val="ESVBody"/>
    <w:link w:val="Heading1Char"/>
    <w:uiPriority w:val="1"/>
    <w:qFormat/>
    <w:rsid w:val="00E73AF4"/>
    <w:pPr>
      <w:spacing w:after="120" w:line="560" w:lineRule="atLeast"/>
      <w:outlineLvl w:val="0"/>
    </w:pPr>
    <w:rPr>
      <w:rFonts w:ascii="Arial" w:hAnsi="Arial"/>
      <w:color w:val="FFFFFF"/>
      <w:sz w:val="50"/>
      <w:szCs w:val="50"/>
    </w:rPr>
  </w:style>
  <w:style w:type="paragraph" w:styleId="Heading2">
    <w:name w:val="heading 2"/>
    <w:next w:val="ESVBody"/>
    <w:link w:val="Heading2Char"/>
    <w:uiPriority w:val="1"/>
    <w:qFormat/>
    <w:rsid w:val="00087D84"/>
    <w:pPr>
      <w:keepNext/>
      <w:keepLines/>
      <w:spacing w:before="320" w:after="80"/>
      <w:outlineLvl w:val="1"/>
    </w:pPr>
    <w:rPr>
      <w:rFonts w:ascii="Arial" w:hAnsi="Arial"/>
      <w:b/>
      <w:color w:val="F26924" w:themeColor="accent2"/>
      <w:sz w:val="32"/>
      <w:szCs w:val="28"/>
      <w:lang w:eastAsia="en-US"/>
    </w:rPr>
  </w:style>
  <w:style w:type="paragraph" w:styleId="Heading3">
    <w:name w:val="heading 3"/>
    <w:next w:val="ESVBody"/>
    <w:link w:val="Heading3Char"/>
    <w:uiPriority w:val="1"/>
    <w:qFormat/>
    <w:rsid w:val="00F57A5C"/>
    <w:pPr>
      <w:keepNext/>
      <w:keepLines/>
      <w:spacing w:before="320" w:after="80"/>
      <w:outlineLvl w:val="2"/>
    </w:pPr>
    <w:rPr>
      <w:rFonts w:ascii="Arial" w:eastAsia="MS Gothic" w:hAnsi="Arial"/>
      <w:b/>
      <w:bCs/>
      <w:color w:val="1269AB" w:themeColor="accent1"/>
      <w:sz w:val="24"/>
      <w:szCs w:val="26"/>
      <w:lang w:eastAsia="en-US"/>
    </w:rPr>
  </w:style>
  <w:style w:type="paragraph" w:styleId="Heading4">
    <w:name w:val="heading 4"/>
    <w:next w:val="ESVBody"/>
    <w:link w:val="Heading4Char"/>
    <w:uiPriority w:val="1"/>
    <w:qFormat/>
    <w:rsid w:val="00F57A5C"/>
    <w:pPr>
      <w:keepNext/>
      <w:keepLines/>
      <w:spacing w:before="320" w:after="80"/>
      <w:outlineLvl w:val="3"/>
    </w:pPr>
    <w:rPr>
      <w:rFonts w:ascii="Arial" w:eastAsia="MS Mincho" w:hAnsi="Arial"/>
      <w:bCs/>
      <w:color w:val="1269AB" w:themeColor="accent1"/>
      <w:sz w:val="24"/>
      <w:lang w:eastAsia="en-US"/>
    </w:rPr>
  </w:style>
  <w:style w:type="paragraph" w:styleId="Heading5">
    <w:name w:val="heading 5"/>
    <w:next w:val="ESVBody"/>
    <w:link w:val="Heading5Char"/>
    <w:uiPriority w:val="9"/>
    <w:qFormat/>
    <w:rsid w:val="00B91DC3"/>
    <w:pPr>
      <w:keepNext/>
      <w:keepLines/>
      <w:spacing w:before="320" w:after="80"/>
      <w:outlineLvl w:val="4"/>
    </w:pPr>
    <w:rPr>
      <w:rFonts w:ascii="Arial" w:eastAsia="Times" w:hAnsi="Arial"/>
      <w:b/>
      <w:color w:val="53565A" w:themeColor="text1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VBody">
    <w:name w:val="ESV Body"/>
    <w:qFormat/>
    <w:rsid w:val="006069F3"/>
    <w:pPr>
      <w:spacing w:after="120" w:line="270" w:lineRule="atLeast"/>
    </w:pPr>
    <w:rPr>
      <w:rFonts w:ascii="Arial" w:eastAsia="Times" w:hAnsi="Arial"/>
      <w:color w:val="53565A" w:themeColor="text1"/>
      <w:lang w:eastAsia="en-US"/>
    </w:rPr>
  </w:style>
  <w:style w:type="character" w:customStyle="1" w:styleId="Heading1Char">
    <w:name w:val="Heading 1 Char"/>
    <w:link w:val="Heading1"/>
    <w:uiPriority w:val="1"/>
    <w:rsid w:val="00D34D13"/>
    <w:rPr>
      <w:rFonts w:ascii="Arial" w:hAnsi="Arial"/>
      <w:color w:val="FFFFFF"/>
      <w:sz w:val="50"/>
      <w:szCs w:val="50"/>
      <w:lang w:eastAsia="en-US"/>
    </w:rPr>
  </w:style>
  <w:style w:type="character" w:customStyle="1" w:styleId="Heading2Char">
    <w:name w:val="Heading 2 Char"/>
    <w:link w:val="Heading2"/>
    <w:uiPriority w:val="1"/>
    <w:rsid w:val="00087D84"/>
    <w:rPr>
      <w:rFonts w:ascii="Arial" w:hAnsi="Arial"/>
      <w:b/>
      <w:color w:val="F26924" w:themeColor="accent2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F57A5C"/>
    <w:rPr>
      <w:rFonts w:ascii="Arial" w:eastAsia="MS Gothic" w:hAnsi="Arial"/>
      <w:b/>
      <w:bCs/>
      <w:color w:val="1269AB" w:themeColor="accen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F57A5C"/>
    <w:rPr>
      <w:rFonts w:ascii="Arial" w:eastAsia="MS Mincho" w:hAnsi="Arial"/>
      <w:bCs/>
      <w:color w:val="1269AB" w:themeColor="accent1"/>
      <w:sz w:val="24"/>
      <w:lang w:eastAsia="en-US"/>
    </w:rPr>
  </w:style>
  <w:style w:type="paragraph" w:styleId="Header">
    <w:name w:val="header"/>
    <w:basedOn w:val="ESVHeader"/>
    <w:uiPriority w:val="10"/>
    <w:rsid w:val="00262802"/>
  </w:style>
  <w:style w:type="paragraph" w:styleId="Footer">
    <w:name w:val="footer"/>
    <w:basedOn w:val="ESVFooter"/>
    <w:rsid w:val="00C27DE9"/>
  </w:style>
  <w:style w:type="character" w:styleId="FollowedHyperlink">
    <w:name w:val="FollowedHyperlink"/>
    <w:uiPriority w:val="99"/>
    <w:rsid w:val="003A28DB"/>
    <w:rPr>
      <w:color w:val="53565A" w:themeColor="text1"/>
      <w:u w:val="dotted"/>
    </w:rPr>
  </w:style>
  <w:style w:type="paragraph" w:customStyle="1" w:styleId="ESVTablebody6pt">
    <w:name w:val="ESV Table body + 6pt"/>
    <w:basedOn w:val="ESVTablebody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VBodynospace">
    <w:name w:val="ESV Body no space"/>
    <w:basedOn w:val="ESVBody"/>
    <w:uiPriority w:val="1"/>
    <w:rsid w:val="00F772C6"/>
    <w:pPr>
      <w:spacing w:after="0"/>
    </w:pPr>
  </w:style>
  <w:style w:type="paragraph" w:customStyle="1" w:styleId="ESVBulletlevel1">
    <w:name w:val="ESV Bullet level 1"/>
    <w:basedOn w:val="ESVBody"/>
    <w:qFormat/>
    <w:rsid w:val="00C71A3F"/>
    <w:pPr>
      <w:numPr>
        <w:numId w:val="7"/>
      </w:numPr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rsid w:val="00B91DC3"/>
    <w:rPr>
      <w:rFonts w:ascii="Arial" w:eastAsia="Times" w:hAnsi="Arial"/>
      <w:b/>
      <w:color w:val="53565A" w:themeColor="text1"/>
      <w:sz w:val="21"/>
      <w:szCs w:val="21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ESV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ESVTablebody">
    <w:name w:val="ESV Table body"/>
    <w:uiPriority w:val="3"/>
    <w:qFormat/>
    <w:rsid w:val="00B91DC3"/>
    <w:pPr>
      <w:spacing w:before="80" w:after="60"/>
    </w:pPr>
    <w:rPr>
      <w:rFonts w:ascii="Arial" w:hAnsi="Arial"/>
      <w:color w:val="53565A" w:themeColor="text1"/>
      <w:lang w:eastAsia="en-US"/>
    </w:rPr>
  </w:style>
  <w:style w:type="paragraph" w:customStyle="1" w:styleId="ESVTablecaption">
    <w:name w:val="ESV Table caption"/>
    <w:next w:val="ESVBody"/>
    <w:uiPriority w:val="3"/>
    <w:qFormat/>
    <w:rsid w:val="00C71A3F"/>
    <w:pPr>
      <w:keepNext/>
      <w:keepLines/>
      <w:spacing w:before="320" w:after="120"/>
    </w:pPr>
    <w:rPr>
      <w:rFonts w:ascii="Arial" w:hAnsi="Arial"/>
      <w:b/>
      <w:color w:val="53565A" w:themeColor="text1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ESVFigurecaption">
    <w:name w:val="ESV Figure caption"/>
    <w:next w:val="ESVBody"/>
    <w:rsid w:val="006069F3"/>
    <w:pPr>
      <w:keepNext/>
      <w:keepLines/>
      <w:spacing w:before="320" w:after="120"/>
    </w:pPr>
    <w:rPr>
      <w:rFonts w:ascii="Arial" w:hAnsi="Arial"/>
      <w:b/>
      <w:color w:val="1269AB" w:themeColor="accent1"/>
      <w:lang w:eastAsia="en-US"/>
    </w:rPr>
  </w:style>
  <w:style w:type="paragraph" w:customStyle="1" w:styleId="ESVBulletlevel2">
    <w:name w:val="ESV Bullet level 2"/>
    <w:basedOn w:val="ESVBody"/>
    <w:uiPriority w:val="2"/>
    <w:qFormat/>
    <w:rsid w:val="00C71A3F"/>
    <w:pPr>
      <w:numPr>
        <w:ilvl w:val="1"/>
        <w:numId w:val="7"/>
      </w:numPr>
      <w:ind w:left="568" w:hanging="284"/>
      <w:contextualSpacing/>
    </w:pPr>
  </w:style>
  <w:style w:type="paragraph" w:customStyle="1" w:styleId="ESVTablebullet2">
    <w:name w:val="ESV Table bullet 2"/>
    <w:basedOn w:val="ESVTablebody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ESVTablebullet1">
    <w:name w:val="ESV Table bullet 1"/>
    <w:basedOn w:val="ESVTablebody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ESVTablecolrowhead">
    <w:name w:val="ESV Table col/row head"/>
    <w:uiPriority w:val="3"/>
    <w:qFormat/>
    <w:rsid w:val="00626420"/>
    <w:pPr>
      <w:spacing w:before="80" w:after="60"/>
    </w:pPr>
    <w:rPr>
      <w:rFonts w:ascii="Arial" w:hAnsi="Arial"/>
      <w:b/>
      <w:color w:val="FFFFFF" w:themeColor="background1"/>
      <w:lang w:eastAsia="en-US"/>
    </w:rPr>
  </w:style>
  <w:style w:type="character" w:styleId="Hyperlink">
    <w:name w:val="Hyperlink"/>
    <w:uiPriority w:val="99"/>
    <w:rsid w:val="0036751E"/>
    <w:rPr>
      <w:color w:val="1269AB" w:themeColor="accent1"/>
      <w:u w:val="single"/>
    </w:rPr>
  </w:style>
  <w:style w:type="paragraph" w:customStyle="1" w:styleId="ESVMainsubheading">
    <w:name w:val="ESV Main subheading"/>
    <w:uiPriority w:val="8"/>
    <w:rsid w:val="001D7568"/>
    <w:rPr>
      <w:rFonts w:ascii="Arial" w:hAnsi="Arial"/>
      <w:b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B91DC3"/>
    <w:pPr>
      <w:spacing w:before="60" w:after="60" w:line="200" w:lineRule="atLeast"/>
    </w:pPr>
    <w:rPr>
      <w:rFonts w:ascii="Arial" w:eastAsia="MS Gothic" w:hAnsi="Arial" w:cs="Arial"/>
      <w:color w:val="53565A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B91DC3"/>
    <w:rPr>
      <w:rFonts w:ascii="Arial" w:eastAsia="MS Gothic" w:hAnsi="Arial" w:cs="Arial"/>
      <w:color w:val="53565A" w:themeColor="text1"/>
      <w:sz w:val="16"/>
      <w:szCs w:val="16"/>
      <w:lang w:eastAsia="en-US"/>
    </w:rPr>
  </w:style>
  <w:style w:type="paragraph" w:customStyle="1" w:styleId="Spacerparatopoffirstpage">
    <w:name w:val="Spacer para top of first page"/>
    <w:basedOn w:val="ESV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">
    <w:name w:val="ZZ Numbers"/>
    <w:rsid w:val="00F079C8"/>
    <w:pPr>
      <w:numPr>
        <w:numId w:val="2"/>
      </w:numPr>
    </w:pPr>
  </w:style>
  <w:style w:type="paragraph" w:customStyle="1" w:styleId="ESVNumber">
    <w:name w:val="ESV Number"/>
    <w:basedOn w:val="ESVBody"/>
    <w:uiPriority w:val="2"/>
    <w:rsid w:val="00F079C8"/>
    <w:pPr>
      <w:numPr>
        <w:numId w:val="2"/>
      </w:numPr>
      <w:contextualSpacing/>
    </w:pPr>
  </w:style>
  <w:style w:type="paragraph" w:customStyle="1" w:styleId="ESVQuote">
    <w:name w:val="ESV Quote"/>
    <w:basedOn w:val="ESVBody"/>
    <w:uiPriority w:val="4"/>
    <w:rsid w:val="00E40E4F"/>
    <w:pPr>
      <w:ind w:left="397"/>
    </w:pPr>
    <w:rPr>
      <w:color w:val="1269AB" w:themeColor="accent1"/>
      <w:szCs w:val="18"/>
    </w:rPr>
  </w:style>
  <w:style w:type="paragraph" w:customStyle="1" w:styleId="ESVTablefigurenote">
    <w:name w:val="ESV Table/figure note"/>
    <w:uiPriority w:val="4"/>
    <w:rsid w:val="00B91DC3"/>
    <w:pPr>
      <w:spacing w:before="60" w:after="60" w:line="240" w:lineRule="exact"/>
    </w:pPr>
    <w:rPr>
      <w:rFonts w:ascii="Arial" w:hAnsi="Arial"/>
      <w:color w:val="53565A" w:themeColor="text1"/>
      <w:sz w:val="18"/>
      <w:lang w:eastAsia="en-US"/>
    </w:rPr>
  </w:style>
  <w:style w:type="paragraph" w:customStyle="1" w:styleId="ESVBodyaftertablefigure">
    <w:name w:val="ESV Body after table/figure"/>
    <w:basedOn w:val="ESVBody"/>
    <w:next w:val="ESVBody"/>
    <w:uiPriority w:val="1"/>
    <w:rsid w:val="00951D50"/>
    <w:pPr>
      <w:spacing w:before="240"/>
    </w:pPr>
  </w:style>
  <w:style w:type="paragraph" w:customStyle="1" w:styleId="ESVFooter">
    <w:name w:val="ESV Footer"/>
    <w:uiPriority w:val="11"/>
    <w:rsid w:val="00422FAF"/>
    <w:pPr>
      <w:tabs>
        <w:tab w:val="right" w:pos="9639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ESVHeader">
    <w:name w:val="ESV Header"/>
    <w:basedOn w:val="ESVFooter"/>
    <w:uiPriority w:val="11"/>
    <w:rsid w:val="0051568D"/>
  </w:style>
  <w:style w:type="paragraph" w:customStyle="1" w:styleId="ESVTablebodybold">
    <w:name w:val="ESV Table body bold"/>
    <w:basedOn w:val="ESVTablebody"/>
    <w:uiPriority w:val="11"/>
    <w:rsid w:val="00DC4D72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60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B00"/>
  </w:style>
  <w:style w:type="character" w:customStyle="1" w:styleId="CommentTextChar">
    <w:name w:val="Comment Text Char"/>
    <w:basedOn w:val="DefaultParagraphFont"/>
    <w:link w:val="CommentText"/>
    <w:uiPriority w:val="99"/>
    <w:rsid w:val="00560B00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B00"/>
    <w:rPr>
      <w:rFonts w:ascii="Cambria" w:hAnsi="Cambria"/>
      <w:b/>
      <w:bCs/>
      <w:lang w:eastAsia="en-US"/>
    </w:rPr>
  </w:style>
  <w:style w:type="paragraph" w:styleId="Revision">
    <w:name w:val="Revision"/>
    <w:hidden/>
    <w:uiPriority w:val="71"/>
    <w:rsid w:val="00560B00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B00"/>
    <w:rPr>
      <w:rFonts w:ascii="Tahoma" w:hAnsi="Tahoma" w:cs="Tahoma"/>
      <w:sz w:val="16"/>
      <w:szCs w:val="16"/>
      <w:lang w:eastAsia="en-US"/>
    </w:rPr>
  </w:style>
  <w:style w:type="table" w:customStyle="1" w:styleId="ESVTablegrid">
    <w:name w:val="ESV Table grid"/>
    <w:basedOn w:val="TableNormal"/>
    <w:uiPriority w:val="99"/>
    <w:rsid w:val="006657E0"/>
    <w:rPr>
      <w:rFonts w:ascii="Arial" w:hAnsi="Arial"/>
    </w:rPr>
    <w:tblPr>
      <w:tblInd w:w="108" w:type="dxa"/>
      <w:tblBorders>
        <w:top w:val="single" w:sz="4" w:space="0" w:color="B8BBBE" w:themeColor="text1" w:themeTint="66"/>
        <w:left w:val="single" w:sz="4" w:space="0" w:color="B8BBBE" w:themeColor="text1" w:themeTint="66"/>
        <w:bottom w:val="single" w:sz="4" w:space="0" w:color="B8BBBE" w:themeColor="text1" w:themeTint="66"/>
        <w:right w:val="single" w:sz="4" w:space="0" w:color="B8BBBE" w:themeColor="text1" w:themeTint="66"/>
        <w:insideH w:val="single" w:sz="4" w:space="0" w:color="B8BBBE" w:themeColor="text1" w:themeTint="66"/>
        <w:insideV w:val="single" w:sz="4" w:space="0" w:color="B8BBBE" w:themeColor="text1" w:themeTint="66"/>
      </w:tblBorders>
    </w:tblPr>
    <w:tblStylePr w:type="firstRow">
      <w:tblPr/>
      <w:tcPr>
        <w:tcBorders>
          <w:top w:val="single" w:sz="4" w:space="0" w:color="B8BBBE" w:themeColor="text1" w:themeTint="66"/>
          <w:left w:val="single" w:sz="4" w:space="0" w:color="B8BBBE" w:themeColor="text1" w:themeTint="66"/>
          <w:bottom w:val="single" w:sz="4" w:space="0" w:color="B8BBBE" w:themeColor="text1" w:themeTint="66"/>
          <w:right w:val="single" w:sz="4" w:space="0" w:color="B8BBBE" w:themeColor="text1" w:themeTint="66"/>
          <w:insideH w:val="single" w:sz="4" w:space="0" w:color="B8BBBE" w:themeColor="text1" w:themeTint="66"/>
          <w:insideV w:val="single" w:sz="4" w:space="0" w:color="B8BBBE" w:themeColor="text1" w:themeTint="66"/>
        </w:tcBorders>
        <w:shd w:val="clear" w:color="auto" w:fill="1269AB" w:themeFill="accent1"/>
      </w:tcPr>
    </w:tblStylePr>
    <w:tblStylePr w:type="firstCol">
      <w:tblPr/>
      <w:tcPr>
        <w:tcBorders>
          <w:top w:val="single" w:sz="4" w:space="0" w:color="B8BBBE" w:themeColor="text1" w:themeTint="66"/>
          <w:left w:val="single" w:sz="4" w:space="0" w:color="B8BBBE" w:themeColor="text1" w:themeTint="66"/>
          <w:bottom w:val="single" w:sz="4" w:space="0" w:color="B8BBBE" w:themeColor="text1" w:themeTint="66"/>
          <w:right w:val="single" w:sz="4" w:space="0" w:color="B8BBBE" w:themeColor="text1" w:themeTint="66"/>
          <w:insideH w:val="single" w:sz="4" w:space="0" w:color="B8BBBE" w:themeColor="text1" w:themeTint="66"/>
          <w:insideV w:val="single" w:sz="4" w:space="0" w:color="B8BBBE" w:themeColor="text1" w:themeTint="66"/>
        </w:tcBorders>
        <w:shd w:val="clear" w:color="auto" w:fill="53565A" w:themeFill="text1"/>
      </w:tcPr>
    </w:tblStylePr>
  </w:style>
  <w:style w:type="paragraph" w:styleId="BodyText">
    <w:name w:val="Body Text"/>
    <w:basedOn w:val="Normal"/>
    <w:link w:val="BodyTextChar"/>
    <w:rsid w:val="003B6E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42"/>
        <w:tab w:val="left" w:pos="426"/>
        <w:tab w:val="left" w:pos="3402"/>
        <w:tab w:val="left" w:pos="4820"/>
        <w:tab w:val="left" w:pos="6237"/>
        <w:tab w:val="left" w:pos="7088"/>
        <w:tab w:val="left" w:pos="7371"/>
        <w:tab w:val="right" w:pos="8222"/>
      </w:tabs>
    </w:pPr>
    <w:rPr>
      <w:rFonts w:ascii="Times New Roman" w:hAnsi="Times New Roman"/>
      <w:sz w:val="16"/>
      <w:lang w:val="en-GB"/>
    </w:rPr>
  </w:style>
  <w:style w:type="character" w:customStyle="1" w:styleId="BodyTextChar">
    <w:name w:val="Body Text Char"/>
    <w:basedOn w:val="DefaultParagraphFont"/>
    <w:link w:val="BodyText"/>
    <w:rsid w:val="003B6E48"/>
    <w:rPr>
      <w:sz w:val="16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121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121A"/>
    <w:rPr>
      <w:rFonts w:ascii="Cambria" w:hAnsi="Cambri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hyperlink" Target="mailto:accountsreceivable@energysafe.vic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tf.vic.gov.au/financial-management-government/indexation-fees-and-penalties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gastechnicalenquiry@energysafe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lfonsetti\AppData\Roaming\Microsoft\Templates\Gas\Gas%20base%20sheet%20portrait%20Navy%20A4.dotx" TargetMode="External"/></Relationships>
</file>

<file path=word/theme/theme1.xml><?xml version="1.0" encoding="utf-8"?>
<a:theme xmlns:a="http://schemas.openxmlformats.org/drawingml/2006/main" name="Office Theme">
  <a:themeElements>
    <a:clrScheme name="Energy Safe Victoria">
      <a:dk1>
        <a:srgbClr val="53565A"/>
      </a:dk1>
      <a:lt1>
        <a:sysClr val="window" lastClr="FFFFFF"/>
      </a:lt1>
      <a:dk2>
        <a:srgbClr val="00007F"/>
      </a:dk2>
      <a:lt2>
        <a:srgbClr val="FFFFFF"/>
      </a:lt2>
      <a:accent1>
        <a:srgbClr val="1269AB"/>
      </a:accent1>
      <a:accent2>
        <a:srgbClr val="F26924"/>
      </a:accent2>
      <a:accent3>
        <a:srgbClr val="96CA4F"/>
      </a:accent3>
      <a:accent4>
        <a:srgbClr val="00A3D8"/>
      </a:accent4>
      <a:accent5>
        <a:srgbClr val="D50032"/>
      </a:accent5>
      <a:accent6>
        <a:srgbClr val="65C5B4"/>
      </a:accent6>
      <a:hlink>
        <a:srgbClr val="1269AB"/>
      </a:hlink>
      <a:folHlink>
        <a:srgbClr val="53565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BE763ED15F54586495F61FEE8B630" ma:contentTypeVersion="9" ma:contentTypeDescription="Create a new document." ma:contentTypeScope="" ma:versionID="87f36cbed27027ce5b7c87c042ca2915">
  <xsd:schema xmlns:xsd="http://www.w3.org/2001/XMLSchema" xmlns:xs="http://www.w3.org/2001/XMLSchema" xmlns:p="http://schemas.microsoft.com/office/2006/metadata/properties" xmlns:ns3="9407cccf-a475-4321-a45f-f302ba7ee78f" xmlns:ns4="df8c65e8-c8b5-4c77-a794-c971618bf1d1" targetNamespace="http://schemas.microsoft.com/office/2006/metadata/properties" ma:root="true" ma:fieldsID="e7469a935bd507333956369ee4980969" ns3:_="" ns4:_="">
    <xsd:import namespace="9407cccf-a475-4321-a45f-f302ba7ee78f"/>
    <xsd:import namespace="df8c65e8-c8b5-4c77-a794-c971618bf1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7cccf-a475-4321-a45f-f302ba7ee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65e8-c8b5-4c77-a794-c971618bf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966FBF-CB8F-4466-B8A4-25413D0634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702B4-1AC2-420D-A22B-EDA41D471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7cccf-a475-4321-a45f-f302ba7ee78f"/>
    <ds:schemaRef ds:uri="df8c65e8-c8b5-4c77-a794-c971618bf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EE4ED-265E-4ADE-94D1-299E69152E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C3B5E-3348-41DD-9EE9-C790740AE3F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2a4dc25-8ffb-40d5-92e8-060263eaea65}" enabled="1" method="Privileged" siteId="{a6415124-c5b7-4592-acb4-2844a2b2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Gas base sheet portrait Navy A4.dotx</Template>
  <TotalTime>13</TotalTime>
  <Pages>2</Pages>
  <Words>416</Words>
  <Characters>2294</Characters>
  <Application>Microsoft Office Word</Application>
  <DocSecurity>0</DocSecurity>
  <Lines>176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Energy Safe Victoria</Company>
  <LinksUpToDate>false</LinksUpToDate>
  <CharactersWithSpaces>2614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 Alfonsetti</dc:creator>
  <cp:lastModifiedBy>Jason Treseder</cp:lastModifiedBy>
  <cp:revision>11</cp:revision>
  <cp:lastPrinted>2017-12-01T00:51:00Z</cp:lastPrinted>
  <dcterms:created xsi:type="dcterms:W3CDTF">2025-06-20T04:59:00Z</dcterms:created>
  <dcterms:modified xsi:type="dcterms:W3CDTF">2026-07-14T00:06:00Z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0x010100882BE763ED15F54586495F61FEE8B630</vt:lpwstr>
  </property>
</Properties>
</file>